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8F5704" w14:paraId="25AEBE38" w14:textId="77777777" w:rsidTr="00EC7924">
        <w:trPr>
          <w:trHeight w:val="300"/>
        </w:trPr>
        <w:tc>
          <w:tcPr>
            <w:tcW w:w="5245" w:type="dxa"/>
          </w:tcPr>
          <w:p w14:paraId="5E3A182D" w14:textId="77777777" w:rsidR="008F5704" w:rsidRDefault="008F5704">
            <w:pPr>
              <w:keepNext/>
              <w:outlineLvl w:val="4"/>
              <w:rPr>
                <w:b/>
              </w:rPr>
            </w:pPr>
          </w:p>
        </w:tc>
        <w:tc>
          <w:tcPr>
            <w:tcW w:w="4111" w:type="dxa"/>
          </w:tcPr>
          <w:p w14:paraId="5684F27D" w14:textId="77777777" w:rsidR="008F5704" w:rsidRDefault="008F5704">
            <w:pPr>
              <w:keepNext/>
              <w:outlineLvl w:val="4"/>
              <w:rPr>
                <w:b/>
              </w:rPr>
            </w:pPr>
          </w:p>
          <w:p w14:paraId="493AE61A" w14:textId="77777777" w:rsidR="00DC456C" w:rsidRDefault="00DC456C">
            <w:pPr>
              <w:keepNext/>
              <w:outlineLvl w:val="4"/>
              <w:rPr>
                <w:b/>
              </w:rPr>
            </w:pPr>
          </w:p>
          <w:p w14:paraId="75BE6ED4" w14:textId="4557829F" w:rsidR="00DC456C" w:rsidRDefault="00DC456C">
            <w:pPr>
              <w:keepNext/>
              <w:outlineLvl w:val="4"/>
              <w:rPr>
                <w:b/>
              </w:rPr>
            </w:pPr>
          </w:p>
        </w:tc>
      </w:tr>
      <w:tr w:rsidR="008F5704" w14:paraId="604A936B" w14:textId="77777777" w:rsidTr="00EC7924">
        <w:trPr>
          <w:trHeight w:val="300"/>
        </w:trPr>
        <w:tc>
          <w:tcPr>
            <w:tcW w:w="5245" w:type="dxa"/>
          </w:tcPr>
          <w:p w14:paraId="3BC41FEB" w14:textId="77777777" w:rsidR="008F5704" w:rsidRDefault="008F5704" w:rsidP="003B5D2D">
            <w:pPr>
              <w:rPr>
                <w:b/>
              </w:rPr>
            </w:pPr>
          </w:p>
        </w:tc>
        <w:tc>
          <w:tcPr>
            <w:tcW w:w="4111" w:type="dxa"/>
          </w:tcPr>
          <w:p w14:paraId="00BCA675" w14:textId="77777777" w:rsidR="008F5704" w:rsidRDefault="008F5704">
            <w:pPr>
              <w:rPr>
                <w:b/>
              </w:rPr>
            </w:pPr>
          </w:p>
        </w:tc>
      </w:tr>
      <w:tr w:rsidR="008F5704" w14:paraId="2AD23B62" w14:textId="77777777" w:rsidTr="00EC7924">
        <w:trPr>
          <w:trHeight w:val="600"/>
        </w:trPr>
        <w:tc>
          <w:tcPr>
            <w:tcW w:w="5245" w:type="dxa"/>
          </w:tcPr>
          <w:p w14:paraId="28066390" w14:textId="77777777" w:rsidR="008F5704" w:rsidRDefault="008F5704" w:rsidP="00A273CE">
            <w:pPr>
              <w:rPr>
                <w:b/>
              </w:rPr>
            </w:pPr>
          </w:p>
        </w:tc>
        <w:tc>
          <w:tcPr>
            <w:tcW w:w="4111" w:type="dxa"/>
          </w:tcPr>
          <w:p w14:paraId="12964B44" w14:textId="5BC54794" w:rsidR="008F5704" w:rsidRDefault="008F5704" w:rsidP="00403903">
            <w:pPr>
              <w:rPr>
                <w:b/>
              </w:rPr>
            </w:pPr>
          </w:p>
        </w:tc>
      </w:tr>
      <w:tr w:rsidR="008F5704" w14:paraId="4406B95F" w14:textId="77777777" w:rsidTr="00EC7924">
        <w:trPr>
          <w:trHeight w:val="553"/>
        </w:trPr>
        <w:tc>
          <w:tcPr>
            <w:tcW w:w="5245" w:type="dxa"/>
          </w:tcPr>
          <w:p w14:paraId="5E3CE39C" w14:textId="77777777" w:rsidR="008F5704" w:rsidRDefault="008F5704">
            <w:pPr>
              <w:rPr>
                <w:b/>
              </w:rPr>
            </w:pPr>
          </w:p>
        </w:tc>
        <w:tc>
          <w:tcPr>
            <w:tcW w:w="4111" w:type="dxa"/>
          </w:tcPr>
          <w:p w14:paraId="4BBA4570" w14:textId="77777777" w:rsidR="008F5704" w:rsidRDefault="008F5704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600FBD47" w:rsidR="008F5704" w:rsidRPr="0020209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951945">
        <w:rPr>
          <w:b/>
        </w:rPr>
        <w:t>автомобильный кран грузоподъемностью 30 тонн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797C57EE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0F46FE">
        <w:rPr>
          <w:b/>
        </w:rPr>
        <w:t>грузоподъемных работ 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1B656F46" w14:textId="739A5333" w:rsidR="00642533" w:rsidRDefault="00642533" w:rsidP="00642533">
      <w:pPr>
        <w:ind w:left="708" w:hanging="708"/>
        <w:rPr>
          <w:b/>
        </w:rPr>
      </w:pPr>
    </w:p>
    <w:p w14:paraId="0276D0FB" w14:textId="233BCDA1" w:rsidR="00DC456C" w:rsidRDefault="00DC456C" w:rsidP="00642533">
      <w:pPr>
        <w:ind w:left="708" w:hanging="708"/>
        <w:rPr>
          <w:b/>
        </w:rPr>
      </w:pPr>
    </w:p>
    <w:p w14:paraId="484C65EB" w14:textId="35EEBD57" w:rsidR="00DC456C" w:rsidRDefault="00DC456C" w:rsidP="00642533">
      <w:pPr>
        <w:ind w:left="708" w:hanging="708"/>
        <w:rPr>
          <w:b/>
        </w:rPr>
      </w:pPr>
    </w:p>
    <w:p w14:paraId="22E28BB3" w14:textId="68160461" w:rsidR="00DC456C" w:rsidRDefault="00DC456C" w:rsidP="00642533">
      <w:pPr>
        <w:ind w:left="708" w:hanging="708"/>
        <w:rPr>
          <w:b/>
        </w:rPr>
      </w:pPr>
    </w:p>
    <w:p w14:paraId="2FB2D97A" w14:textId="7B4DE7CC" w:rsidR="00DC456C" w:rsidRDefault="00DC456C" w:rsidP="00642533">
      <w:pPr>
        <w:ind w:left="708" w:hanging="708"/>
        <w:rPr>
          <w:b/>
        </w:rPr>
      </w:pPr>
    </w:p>
    <w:p w14:paraId="76C26C13" w14:textId="1BB9158F" w:rsidR="00DC456C" w:rsidRDefault="00DC456C" w:rsidP="00642533">
      <w:pPr>
        <w:ind w:left="708" w:hanging="708"/>
        <w:rPr>
          <w:b/>
        </w:rPr>
      </w:pPr>
    </w:p>
    <w:p w14:paraId="267CBDC8" w14:textId="1A89694A" w:rsidR="00DC456C" w:rsidRDefault="00DC456C" w:rsidP="00642533">
      <w:pPr>
        <w:ind w:left="708" w:hanging="708"/>
        <w:rPr>
          <w:b/>
        </w:rPr>
      </w:pPr>
    </w:p>
    <w:p w14:paraId="2499083D" w14:textId="1DDDC329" w:rsidR="00DC456C" w:rsidRDefault="00DC456C" w:rsidP="00642533">
      <w:pPr>
        <w:ind w:left="708" w:hanging="708"/>
        <w:rPr>
          <w:b/>
        </w:rPr>
      </w:pPr>
    </w:p>
    <w:p w14:paraId="5F94BBCF" w14:textId="77777777" w:rsidR="00DC456C" w:rsidRDefault="00DC456C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2D3888EE" w:rsidR="008F5704" w:rsidRDefault="00313586" w:rsidP="00FE36B9">
            <w:pPr>
              <w:rPr>
                <w:i/>
              </w:rPr>
            </w:pPr>
            <w:r>
              <w:rPr>
                <w:i/>
              </w:rPr>
              <w:t xml:space="preserve">Обеспечение </w:t>
            </w:r>
            <w:r w:rsidR="00951945">
              <w:rPr>
                <w:i/>
              </w:rPr>
              <w:t>подъема и перемещения грузов на производственных строительных объектах ООО «Востокгеология»</w:t>
            </w:r>
            <w:r w:rsidR="00292AAA">
              <w:rPr>
                <w:i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09B61C2C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292AAA">
              <w:rPr>
                <w:i/>
              </w:rPr>
              <w:t>1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>
              <w:rPr>
                <w:i/>
              </w:rPr>
              <w:t>.</w:t>
            </w:r>
            <w:r w:rsidR="00D655DF" w:rsidRPr="00D655DF">
              <w:rPr>
                <w:i/>
              </w:rPr>
              <w:t xml:space="preserve"> </w:t>
            </w:r>
          </w:p>
          <w:p w14:paraId="0FBDE8CD" w14:textId="3D2E9E1F" w:rsidR="008F5704" w:rsidRDefault="00E20A81" w:rsidP="00292AAA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Т</w:t>
            </w:r>
            <w:r w:rsidR="00D655DF" w:rsidRPr="00D655DF">
              <w:rPr>
                <w:i/>
              </w:rPr>
              <w:t>емперату</w:t>
            </w:r>
            <w:r w:rsidR="005B54FD"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>от +</w:t>
            </w:r>
            <w:r w:rsidR="00FA4640">
              <w:rPr>
                <w:i/>
              </w:rPr>
              <w:t>32</w:t>
            </w:r>
            <w:r w:rsidR="00F12ECB">
              <w:rPr>
                <w:i/>
              </w:rPr>
              <w:t xml:space="preserve">°С до </w:t>
            </w:r>
            <w:r w:rsidR="00FA4640">
              <w:rPr>
                <w:i/>
              </w:rPr>
              <w:t>-</w:t>
            </w:r>
            <w:r w:rsidR="00F12ECB">
              <w:rPr>
                <w:i/>
              </w:rPr>
              <w:t xml:space="preserve"> </w:t>
            </w:r>
            <w:r w:rsidR="00292AAA">
              <w:rPr>
                <w:i/>
              </w:rPr>
              <w:t>47</w:t>
            </w:r>
            <w:r w:rsidR="00A01480">
              <w:rPr>
                <w:i/>
              </w:rPr>
              <w:t>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7D5EEFA8" w:rsidR="008F5704" w:rsidRDefault="0046442C" w:rsidP="00292AAA">
            <w:pPr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>редназначен для</w:t>
            </w:r>
            <w:r w:rsidR="00951945" w:rsidRPr="00951945">
              <w:rPr>
                <w:i/>
              </w:rPr>
              <w:t xml:space="preserve"> подъёма и перемещения грузов различных размеров и масс</w:t>
            </w:r>
            <w:r w:rsidR="00DC66D4">
              <w:rPr>
                <w:i/>
              </w:rPr>
              <w:t>, грузоподъемностью до 30 тонн</w:t>
            </w:r>
            <w:r w:rsidR="00951945" w:rsidRPr="00951945">
              <w:rPr>
                <w:i/>
              </w:rPr>
              <w:t xml:space="preserve">. </w:t>
            </w:r>
            <w:r w:rsidR="00DC66D4">
              <w:rPr>
                <w:i/>
              </w:rPr>
              <w:t>П</w:t>
            </w:r>
            <w:r w:rsidR="00951945" w:rsidRPr="00951945">
              <w:rPr>
                <w:i/>
              </w:rPr>
              <w:t>озволяет поднимать грузы на большие высоты, перемещать их на большие расстояния и устанавливать на определённых местах</w:t>
            </w:r>
            <w:r w:rsidR="00954736">
              <w:rPr>
                <w:i/>
              </w:rPr>
              <w:t>.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6EFCC1F6" w:rsidR="008F5704" w:rsidRDefault="00E21E76" w:rsidP="00A72281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 xml:space="preserve">, в </w:t>
            </w:r>
            <w:r w:rsidR="000F46FE">
              <w:rPr>
                <w:i/>
              </w:rPr>
              <w:t>одну</w:t>
            </w:r>
            <w:r w:rsidR="008724D7">
              <w:rPr>
                <w:i/>
              </w:rPr>
              <w:t xml:space="preserve"> смен</w:t>
            </w:r>
            <w:r w:rsidR="000F46FE">
              <w:rPr>
                <w:i/>
              </w:rPr>
              <w:t>у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FA706A">
              <w:rPr>
                <w:i/>
              </w:rPr>
              <w:t>50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Default="004B1C82">
            <w:r>
              <w:t>1.</w:t>
            </w:r>
            <w:r w:rsidR="00962F21"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4613C6" w:rsidRDefault="00E21E76">
            <w:pPr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7FADF3B4" w14:textId="77777777" w:rsidR="003E0F5A" w:rsidRDefault="003E0F5A" w:rsidP="0046442C">
            <w:r>
              <w:t>Конструкция шасси</w:t>
            </w:r>
          </w:p>
        </w:tc>
        <w:tc>
          <w:tcPr>
            <w:tcW w:w="7625" w:type="dxa"/>
            <w:vAlign w:val="center"/>
          </w:tcPr>
          <w:p w14:paraId="5A650DA4" w14:textId="52EBE97E" w:rsidR="000F46FE" w:rsidRDefault="000F46FE" w:rsidP="00021E51">
            <w:pPr>
              <w:rPr>
                <w:i/>
              </w:rPr>
            </w:pPr>
            <w:r>
              <w:rPr>
                <w:i/>
              </w:rPr>
              <w:t xml:space="preserve">Шасси </w:t>
            </w:r>
            <w:r w:rsidRPr="000F46FE">
              <w:rPr>
                <w:i/>
              </w:rPr>
              <w:t>XCMG</w:t>
            </w:r>
            <w:r w:rsidR="00021E51">
              <w:rPr>
                <w:i/>
              </w:rPr>
              <w:t xml:space="preserve"> </w:t>
            </w:r>
            <w:r w:rsidR="00021E51" w:rsidRPr="00021E51">
              <w:rPr>
                <w:i/>
              </w:rPr>
              <w:t xml:space="preserve">выполнена из высокопрочной стали, </w:t>
            </w:r>
            <w:r w:rsidR="00021E51">
              <w:rPr>
                <w:i/>
              </w:rPr>
              <w:t xml:space="preserve">с </w:t>
            </w:r>
            <w:r w:rsidR="00021E51" w:rsidRPr="00021E51">
              <w:rPr>
                <w:i/>
              </w:rPr>
              <w:t>полностью закрыт</w:t>
            </w:r>
            <w:r w:rsidR="00021E51">
              <w:rPr>
                <w:i/>
              </w:rPr>
              <w:t>ой</w:t>
            </w:r>
            <w:r w:rsidR="00021E51" w:rsidRPr="00021E51">
              <w:rPr>
                <w:i/>
              </w:rPr>
              <w:t xml:space="preserve"> поверхность</w:t>
            </w:r>
            <w:r w:rsidR="00021E51">
              <w:rPr>
                <w:i/>
              </w:rPr>
              <w:t>ю</w:t>
            </w:r>
            <w:r w:rsidR="00021E51" w:rsidRPr="00021E51">
              <w:rPr>
                <w:i/>
              </w:rPr>
              <w:t xml:space="preserve"> для</w:t>
            </w:r>
            <w:r w:rsidR="00021E51">
              <w:rPr>
                <w:i/>
              </w:rPr>
              <w:t xml:space="preserve"> </w:t>
            </w:r>
            <w:r w:rsidR="00021E51" w:rsidRPr="00021E51">
              <w:rPr>
                <w:i/>
              </w:rPr>
              <w:t>передвижения персонала</w:t>
            </w:r>
            <w:r w:rsidR="00021E51">
              <w:rPr>
                <w:i/>
              </w:rPr>
              <w:t>. З</w:t>
            </w:r>
            <w:r w:rsidR="00021E51" w:rsidRPr="00021E51">
              <w:rPr>
                <w:i/>
              </w:rPr>
              <w:t>ащищенн</w:t>
            </w:r>
            <w:r w:rsidR="00021E51">
              <w:rPr>
                <w:i/>
              </w:rPr>
              <w:t>ая</w:t>
            </w:r>
            <w:r w:rsidR="00021E51" w:rsidRPr="00021E51">
              <w:rPr>
                <w:i/>
              </w:rPr>
              <w:t xml:space="preserve"> от скручивания коробчат</w:t>
            </w:r>
            <w:r w:rsidR="00021E51">
              <w:rPr>
                <w:i/>
              </w:rPr>
              <w:t xml:space="preserve">ая </w:t>
            </w:r>
            <w:r w:rsidR="00021E51" w:rsidRPr="00021E51">
              <w:rPr>
                <w:i/>
              </w:rPr>
              <w:t>структур</w:t>
            </w:r>
            <w:r w:rsidR="00021E51">
              <w:rPr>
                <w:i/>
              </w:rPr>
              <w:t>а</w:t>
            </w:r>
          </w:p>
          <w:p w14:paraId="4F6B2E9C" w14:textId="68691350" w:rsidR="003E0F5A" w:rsidRDefault="00143A5E" w:rsidP="00143A5E">
            <w:pPr>
              <w:rPr>
                <w:i/>
              </w:rPr>
            </w:pPr>
            <w:r w:rsidRPr="00143A5E">
              <w:rPr>
                <w:i/>
              </w:rPr>
              <w:t xml:space="preserve">(длинная база, усиленная дополнительными листами рессор передней и задней подвески), </w:t>
            </w:r>
            <w:r w:rsidR="00021E51">
              <w:rPr>
                <w:i/>
              </w:rPr>
              <w:t>задний</w:t>
            </w:r>
            <w:r w:rsidRPr="00143A5E">
              <w:rPr>
                <w:i/>
              </w:rPr>
              <w:t xml:space="preserve"> привод (6х</w:t>
            </w:r>
            <w:r w:rsidR="00021E51">
              <w:rPr>
                <w:i/>
              </w:rPr>
              <w:t>4</w:t>
            </w:r>
            <w:r w:rsidRPr="00143A5E">
              <w:rPr>
                <w:i/>
              </w:rPr>
              <w:t>)</w:t>
            </w: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2FCEE177" w14:textId="2BD97872" w:rsidR="00850281" w:rsidRPr="00B8106C" w:rsidRDefault="00021E51" w:rsidP="001F5C63">
            <w:pPr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0EE8095" wp14:editId="27913FEC">
                  <wp:extent cx="4659464" cy="1231265"/>
                  <wp:effectExtent l="0" t="0" r="8255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r="962"/>
                          <a:stretch/>
                        </pic:blipFill>
                        <pic:spPr bwMode="auto">
                          <a:xfrm>
                            <a:off x="0" y="0"/>
                            <a:ext cx="4659464" cy="1231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AC6B86">
        <w:tc>
          <w:tcPr>
            <w:tcW w:w="601" w:type="dxa"/>
            <w:vAlign w:val="center"/>
          </w:tcPr>
          <w:p w14:paraId="23E96C2F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Default="00E36FA1" w:rsidP="0046442C">
            <w:pPr>
              <w:rPr>
                <w:szCs w:val="24"/>
              </w:rPr>
            </w:pPr>
          </w:p>
          <w:p w14:paraId="7D74E302" w14:textId="77777777" w:rsidR="00E36FA1" w:rsidRDefault="00E36FA1" w:rsidP="0046442C">
            <w:pPr>
              <w:rPr>
                <w:szCs w:val="24"/>
              </w:rPr>
            </w:pPr>
          </w:p>
          <w:p w14:paraId="0835BDF0" w14:textId="77777777" w:rsidR="003E0F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  <w:p w14:paraId="10C45D8F" w14:textId="77777777" w:rsidR="00E36FA1" w:rsidRDefault="00E36FA1" w:rsidP="0046442C">
            <w:pPr>
              <w:rPr>
                <w:szCs w:val="24"/>
              </w:rPr>
            </w:pPr>
          </w:p>
          <w:p w14:paraId="5845E15C" w14:textId="77777777" w:rsidR="00E36FA1" w:rsidRPr="00261E5A" w:rsidRDefault="00E36FA1" w:rsidP="0046442C">
            <w:pPr>
              <w:rPr>
                <w:szCs w:val="24"/>
              </w:rPr>
            </w:pPr>
          </w:p>
        </w:tc>
        <w:tc>
          <w:tcPr>
            <w:tcW w:w="7625" w:type="dxa"/>
          </w:tcPr>
          <w:p w14:paraId="0BE358EC" w14:textId="57197C7C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 xml:space="preserve">-Длина (мм) не более </w:t>
            </w:r>
            <w:r w:rsidR="002140F5">
              <w:rPr>
                <w:i/>
              </w:rPr>
              <w:t>1</w:t>
            </w:r>
            <w:r w:rsidR="00021E51">
              <w:rPr>
                <w:i/>
              </w:rPr>
              <w:t>3748</w:t>
            </w:r>
            <w:r w:rsidRPr="00B8106C">
              <w:rPr>
                <w:i/>
              </w:rPr>
              <w:t>;</w:t>
            </w:r>
          </w:p>
          <w:p w14:paraId="57528481" w14:textId="07C98B73" w:rsidR="00467B42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-Ширина (мм) не более 2</w:t>
            </w:r>
            <w:r w:rsidR="002140F5">
              <w:rPr>
                <w:i/>
              </w:rPr>
              <w:t>5</w:t>
            </w:r>
            <w:r w:rsidR="00021E51">
              <w:rPr>
                <w:i/>
              </w:rPr>
              <w:t>5</w:t>
            </w:r>
            <w:r w:rsidRPr="00B8106C">
              <w:rPr>
                <w:i/>
              </w:rPr>
              <w:t>0</w:t>
            </w:r>
            <w:r w:rsidR="00021E51">
              <w:rPr>
                <w:i/>
              </w:rPr>
              <w:t xml:space="preserve"> в транспортном положении</w:t>
            </w:r>
            <w:r w:rsidR="00467B42">
              <w:rPr>
                <w:i/>
              </w:rPr>
              <w:t>;</w:t>
            </w:r>
          </w:p>
          <w:p w14:paraId="73750F31" w14:textId="2695ACF8" w:rsidR="00B8106C" w:rsidRPr="00B8106C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2140F5">
              <w:rPr>
                <w:i/>
              </w:rPr>
              <w:t>Высота (мм) не более 3</w:t>
            </w:r>
            <w:r>
              <w:rPr>
                <w:i/>
              </w:rPr>
              <w:t>470</w:t>
            </w:r>
            <w:r w:rsidR="00B8106C" w:rsidRPr="00B8106C">
              <w:rPr>
                <w:i/>
              </w:rPr>
              <w:t>;</w:t>
            </w:r>
          </w:p>
          <w:p w14:paraId="66070741" w14:textId="59F76B8E" w:rsidR="00467B42" w:rsidRDefault="005E710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467B42">
              <w:rPr>
                <w:i/>
              </w:rPr>
              <w:t>Колесная база (мм) 4800 + 1350;</w:t>
            </w:r>
          </w:p>
          <w:p w14:paraId="68AB1F41" w14:textId="2B1836D9" w:rsidR="00467B42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>- Передний / задний свес (мм) 2476 / 2553;</w:t>
            </w:r>
          </w:p>
          <w:p w14:paraId="328A900B" w14:textId="694DF939" w:rsidR="00467B42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26634D">
              <w:rPr>
                <w:i/>
              </w:rPr>
              <w:t>Переднее/заднее расширение</w:t>
            </w:r>
            <w:r>
              <w:rPr>
                <w:i/>
              </w:rPr>
              <w:t xml:space="preserve"> (мм) </w:t>
            </w:r>
            <w:r w:rsidRPr="0026634D">
              <w:rPr>
                <w:i/>
              </w:rPr>
              <w:t>2072/797</w:t>
            </w:r>
          </w:p>
          <w:p w14:paraId="6CD4C109" w14:textId="4D297885" w:rsidR="00B8106C" w:rsidRPr="00B8106C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26634D">
              <w:rPr>
                <w:i/>
              </w:rPr>
              <w:t>Минимальный дорожный просвет</w:t>
            </w:r>
            <w:r w:rsidR="005E7102">
              <w:rPr>
                <w:i/>
              </w:rPr>
              <w:t xml:space="preserve"> (мм) не менее </w:t>
            </w:r>
            <w:r>
              <w:rPr>
                <w:i/>
              </w:rPr>
              <w:t>236</w:t>
            </w:r>
            <w:r w:rsidR="00B8106C" w:rsidRPr="00B8106C">
              <w:rPr>
                <w:i/>
              </w:rPr>
              <w:t>;</w:t>
            </w:r>
          </w:p>
          <w:p w14:paraId="38FE6863" w14:textId="356F17CA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0E353B">
              <w:rPr>
                <w:i/>
              </w:rPr>
              <w:t>Минимальны</w:t>
            </w:r>
            <w:r w:rsidRPr="00B8106C">
              <w:rPr>
                <w:i/>
              </w:rPr>
              <w:t xml:space="preserve">й </w:t>
            </w:r>
            <w:r w:rsidR="0026634D">
              <w:rPr>
                <w:i/>
              </w:rPr>
              <w:t>радиус</w:t>
            </w:r>
            <w:r w:rsidRPr="00B8106C">
              <w:rPr>
                <w:i/>
              </w:rPr>
              <w:t xml:space="preserve"> поворота (мм) не более </w:t>
            </w:r>
            <w:r w:rsidR="0026634D">
              <w:rPr>
                <w:i/>
              </w:rPr>
              <w:t>11000, по концу стрелы 14000</w:t>
            </w:r>
            <w:r w:rsidRPr="00B8106C">
              <w:rPr>
                <w:i/>
              </w:rPr>
              <w:t>;</w:t>
            </w:r>
          </w:p>
          <w:p w14:paraId="12F76A05" w14:textId="3A3B7FFC" w:rsidR="003E0F5A" w:rsidRPr="008C0691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-Преодоле</w:t>
            </w:r>
            <w:r w:rsidR="00850281">
              <w:rPr>
                <w:i/>
              </w:rPr>
              <w:t xml:space="preserve">ваемый уклон (град) не </w:t>
            </w:r>
            <w:r w:rsidR="0026634D">
              <w:rPr>
                <w:i/>
              </w:rPr>
              <w:t>более</w:t>
            </w:r>
            <w:r w:rsidR="00850281">
              <w:rPr>
                <w:i/>
              </w:rPr>
              <w:t xml:space="preserve"> </w:t>
            </w:r>
            <w:r w:rsidR="0026634D">
              <w:rPr>
                <w:i/>
              </w:rPr>
              <w:t>47</w:t>
            </w:r>
            <w:r w:rsidR="00850281">
              <w:rPr>
                <w:i/>
              </w:rPr>
              <w:t>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lastRenderedPageBreak/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77777777" w:rsidR="003E0F5A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580939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580939">
              <w:rPr>
                <w:i/>
              </w:rPr>
              <w:t xml:space="preserve"> суммарная расчетная грузоподъемность</w:t>
            </w:r>
            <w:r>
              <w:rPr>
                <w:i/>
              </w:rPr>
              <w:t xml:space="preserve"> – 30 тонн;</w:t>
            </w:r>
          </w:p>
          <w:p w14:paraId="2EA0FDAB" w14:textId="77777777" w:rsidR="00580939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580939">
              <w:rPr>
                <w:i/>
              </w:rPr>
              <w:t>Мин</w:t>
            </w:r>
            <w:r>
              <w:rPr>
                <w:i/>
              </w:rPr>
              <w:t>имальный</w:t>
            </w:r>
            <w:r w:rsidRPr="00580939">
              <w:rPr>
                <w:i/>
              </w:rPr>
              <w:t xml:space="preserve"> расчетный рабочий вылет</w:t>
            </w:r>
            <w:r>
              <w:rPr>
                <w:i/>
              </w:rPr>
              <w:t xml:space="preserve"> – 3000 мм;</w:t>
            </w:r>
          </w:p>
          <w:p w14:paraId="24DA8EFF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580939">
              <w:rPr>
                <w:i/>
              </w:rPr>
              <w:t>Радиус поворота</w:t>
            </w:r>
            <w:r>
              <w:rPr>
                <w:i/>
              </w:rPr>
              <w:t xml:space="preserve"> </w:t>
            </w:r>
            <w:r w:rsidRPr="00580939">
              <w:rPr>
                <w:i/>
              </w:rPr>
              <w:t>в</w:t>
            </w:r>
            <w:r>
              <w:rPr>
                <w:i/>
              </w:rPr>
              <w:t xml:space="preserve"> </w:t>
            </w:r>
            <w:r w:rsidRPr="00580939">
              <w:rPr>
                <w:i/>
              </w:rPr>
              <w:t>хвостовой части</w:t>
            </w:r>
            <w:r>
              <w:rPr>
                <w:i/>
              </w:rPr>
              <w:t xml:space="preserve"> </w:t>
            </w:r>
            <w:r w:rsidRPr="00580939">
              <w:rPr>
                <w:i/>
              </w:rPr>
              <w:t>поворотного стола</w:t>
            </w:r>
            <w:r>
              <w:rPr>
                <w:i/>
              </w:rPr>
              <w:t xml:space="preserve"> по противовесу 4000 мм;</w:t>
            </w:r>
          </w:p>
          <w:p w14:paraId="1A8DCE67" w14:textId="22E99F90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- Минимальный грузовой момент:</w:t>
            </w:r>
          </w:p>
          <w:p w14:paraId="779B1FC4" w14:textId="24AFD804" w:rsidR="00580939" w:rsidRDefault="00580939" w:rsidP="00580939">
            <w:pPr>
              <w:rPr>
                <w:i/>
              </w:rPr>
            </w:pPr>
            <w:r w:rsidRPr="00580939">
              <w:rPr>
                <w:i/>
              </w:rPr>
              <w:t>Основная стрела</w:t>
            </w:r>
            <w:r>
              <w:rPr>
                <w:i/>
              </w:rPr>
              <w:t xml:space="preserve"> </w:t>
            </w:r>
            <w:r w:rsidR="00606AC7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 w:rsidR="00606AC7" w:rsidRPr="00606AC7">
              <w:rPr>
                <w:i/>
              </w:rPr>
              <w:t>1240</w:t>
            </w:r>
            <w:r w:rsidR="00606AC7">
              <w:rPr>
                <w:i/>
              </w:rPr>
              <w:t xml:space="preserve"> </w:t>
            </w:r>
            <w:proofErr w:type="spellStart"/>
            <w:proofErr w:type="gramStart"/>
            <w:r w:rsidR="00606AC7" w:rsidRPr="00606AC7">
              <w:rPr>
                <w:i/>
              </w:rPr>
              <w:t>кН.м</w:t>
            </w:r>
            <w:proofErr w:type="spellEnd"/>
            <w:proofErr w:type="gramEnd"/>
            <w:r w:rsidR="00606AC7">
              <w:rPr>
                <w:i/>
              </w:rPr>
              <w:t>,</w:t>
            </w:r>
          </w:p>
          <w:p w14:paraId="3EE4388E" w14:textId="77777777" w:rsidR="00580939" w:rsidRDefault="00580939" w:rsidP="00580939">
            <w:pPr>
              <w:rPr>
                <w:i/>
              </w:rPr>
            </w:pPr>
            <w:r w:rsidRPr="00580939">
              <w:rPr>
                <w:i/>
              </w:rPr>
              <w:t>Полностью выдвинутая стрела</w:t>
            </w:r>
            <w:r>
              <w:rPr>
                <w:i/>
              </w:rPr>
              <w:t xml:space="preserve"> </w:t>
            </w:r>
            <w:r w:rsidR="00606AC7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 w:rsidR="00606AC7">
              <w:rPr>
                <w:i/>
              </w:rPr>
              <w:t xml:space="preserve">808 </w:t>
            </w:r>
            <w:proofErr w:type="spellStart"/>
            <w:proofErr w:type="gramStart"/>
            <w:r w:rsidR="00606AC7" w:rsidRPr="00606AC7">
              <w:rPr>
                <w:i/>
              </w:rPr>
              <w:t>кН.м</w:t>
            </w:r>
            <w:proofErr w:type="spellEnd"/>
            <w:proofErr w:type="gramEnd"/>
            <w:r w:rsidR="00606AC7">
              <w:rPr>
                <w:i/>
              </w:rPr>
              <w:t>,</w:t>
            </w:r>
          </w:p>
          <w:p w14:paraId="6AA1F324" w14:textId="65B02481" w:rsidR="00606AC7" w:rsidRDefault="00606AC7" w:rsidP="00580939">
            <w:pPr>
              <w:rPr>
                <w:i/>
              </w:rPr>
            </w:pPr>
            <w:r w:rsidRPr="00606AC7">
              <w:rPr>
                <w:i/>
              </w:rPr>
              <w:t>Полностью выдвинутая стрела + гусек</w:t>
            </w:r>
            <w:r>
              <w:rPr>
                <w:i/>
              </w:rPr>
              <w:t xml:space="preserve"> – 513 </w:t>
            </w:r>
            <w:proofErr w:type="spellStart"/>
            <w:proofErr w:type="gramStart"/>
            <w:r w:rsidRPr="00606AC7">
              <w:rPr>
                <w:i/>
              </w:rPr>
              <w:t>кН.м</w:t>
            </w:r>
            <w:proofErr w:type="spellEnd"/>
            <w:proofErr w:type="gramEnd"/>
            <w:r>
              <w:rPr>
                <w:i/>
              </w:rPr>
              <w:t>;</w:t>
            </w:r>
          </w:p>
          <w:p w14:paraId="317561E0" w14:textId="0EC5AC8F" w:rsidR="00606AC7" w:rsidRDefault="00606AC7" w:rsidP="0058093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606AC7">
              <w:rPr>
                <w:i/>
              </w:rPr>
              <w:t>Пролет аутригера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i/>
              </w:rPr>
              <w:t>п</w:t>
            </w:r>
            <w:r w:rsidRPr="00606AC7">
              <w:rPr>
                <w:i/>
              </w:rPr>
              <w:t>родольный</w:t>
            </w:r>
            <w:r>
              <w:rPr>
                <w:i/>
              </w:rPr>
              <w:t xml:space="preserve"> - 5,5м, п</w:t>
            </w:r>
            <w:r w:rsidRPr="00606AC7">
              <w:rPr>
                <w:i/>
              </w:rPr>
              <w:t>оперечный</w:t>
            </w:r>
            <w:r>
              <w:rPr>
                <w:i/>
              </w:rPr>
              <w:t xml:space="preserve"> – 6,4 м;</w:t>
            </w:r>
          </w:p>
          <w:p w14:paraId="5079AA76" w14:textId="0BFFF5B1" w:rsidR="00606AC7" w:rsidRDefault="00606AC7" w:rsidP="0058093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606AC7">
              <w:rPr>
                <w:i/>
              </w:rPr>
              <w:t>Высота подъема</w:t>
            </w:r>
            <w:r>
              <w:rPr>
                <w:i/>
              </w:rPr>
              <w:t>:</w:t>
            </w:r>
          </w:p>
          <w:p w14:paraId="7581300F" w14:textId="612F0F86" w:rsidR="00606AC7" w:rsidRDefault="00606AC7" w:rsidP="00580939">
            <w:pPr>
              <w:rPr>
                <w:i/>
              </w:rPr>
            </w:pPr>
            <w:r w:rsidRPr="00606AC7">
              <w:rPr>
                <w:i/>
              </w:rPr>
              <w:t>Основная стрела</w:t>
            </w:r>
            <w:r>
              <w:rPr>
                <w:i/>
              </w:rPr>
              <w:t xml:space="preserve"> – 11,3 м,</w:t>
            </w:r>
          </w:p>
          <w:p w14:paraId="6573796B" w14:textId="799C5676" w:rsidR="00606AC7" w:rsidRDefault="00606AC7" w:rsidP="00580939">
            <w:pPr>
              <w:rPr>
                <w:i/>
              </w:rPr>
            </w:pPr>
            <w:r w:rsidRPr="00606AC7">
              <w:rPr>
                <w:i/>
              </w:rPr>
              <w:t>Полностью выдвинутая стрела</w:t>
            </w:r>
            <w:r>
              <w:rPr>
                <w:i/>
              </w:rPr>
              <w:t xml:space="preserve"> – 43,6 м,</w:t>
            </w:r>
          </w:p>
          <w:p w14:paraId="7DADF6A8" w14:textId="30CBBFFD" w:rsidR="00606AC7" w:rsidRDefault="00606AC7" w:rsidP="00606AC7">
            <w:pPr>
              <w:rPr>
                <w:i/>
              </w:rPr>
            </w:pPr>
            <w:r w:rsidRPr="00606AC7">
              <w:rPr>
                <w:i/>
              </w:rPr>
              <w:t>Полностью выдвинутая стрела +</w:t>
            </w:r>
            <w:r>
              <w:rPr>
                <w:i/>
              </w:rPr>
              <w:t xml:space="preserve"> </w:t>
            </w:r>
            <w:r w:rsidRPr="00606AC7">
              <w:rPr>
                <w:i/>
              </w:rPr>
              <w:t>гусек</w:t>
            </w:r>
            <w:r>
              <w:rPr>
                <w:i/>
              </w:rPr>
              <w:t xml:space="preserve"> </w:t>
            </w:r>
            <w:r w:rsidR="001A6BCE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 w:rsidR="001A6BCE">
              <w:rPr>
                <w:i/>
              </w:rPr>
              <w:t>51,1 м;</w:t>
            </w:r>
          </w:p>
          <w:p w14:paraId="13910C3A" w14:textId="0473F3B0" w:rsidR="001A6BCE" w:rsidRDefault="001A6BCE" w:rsidP="00606AC7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1A6BCE">
              <w:rPr>
                <w:i/>
              </w:rPr>
              <w:t>Длина стрелы</w:t>
            </w:r>
            <w:r>
              <w:rPr>
                <w:i/>
              </w:rPr>
              <w:t>:</w:t>
            </w:r>
          </w:p>
          <w:p w14:paraId="262E5271" w14:textId="6C32323F" w:rsidR="00957F03" w:rsidRPr="00957F03" w:rsidRDefault="00957F03" w:rsidP="00957F03">
            <w:pPr>
              <w:rPr>
                <w:i/>
              </w:rPr>
            </w:pPr>
            <w:r w:rsidRPr="00957F03">
              <w:rPr>
                <w:i/>
              </w:rPr>
              <w:t>Основная стрела</w:t>
            </w:r>
            <w:r>
              <w:rPr>
                <w:i/>
              </w:rPr>
              <w:t xml:space="preserve"> – </w:t>
            </w:r>
            <w:r w:rsidRPr="00957F03">
              <w:rPr>
                <w:i/>
              </w:rPr>
              <w:t>11</w:t>
            </w:r>
            <w:r>
              <w:rPr>
                <w:i/>
              </w:rPr>
              <w:t>,</w:t>
            </w:r>
            <w:r w:rsidRPr="00957F03">
              <w:rPr>
                <w:i/>
              </w:rPr>
              <w:t>2</w:t>
            </w:r>
            <w:r>
              <w:rPr>
                <w:i/>
              </w:rPr>
              <w:t xml:space="preserve"> м;</w:t>
            </w:r>
          </w:p>
          <w:p w14:paraId="38576C01" w14:textId="583CFFA8" w:rsidR="00957F03" w:rsidRPr="00957F03" w:rsidRDefault="00957F03" w:rsidP="00957F03">
            <w:pPr>
              <w:rPr>
                <w:i/>
              </w:rPr>
            </w:pPr>
            <w:r w:rsidRPr="00957F03">
              <w:rPr>
                <w:i/>
              </w:rPr>
              <w:t>Полностью выдвинутая стрела</w:t>
            </w:r>
            <w:r>
              <w:rPr>
                <w:i/>
              </w:rPr>
              <w:t xml:space="preserve"> – </w:t>
            </w:r>
            <w:r w:rsidRPr="00957F03">
              <w:rPr>
                <w:i/>
              </w:rPr>
              <w:t>44</w:t>
            </w:r>
            <w:r>
              <w:rPr>
                <w:i/>
              </w:rPr>
              <w:t xml:space="preserve"> м;</w:t>
            </w:r>
          </w:p>
          <w:p w14:paraId="78B402E0" w14:textId="77777777" w:rsidR="00957F03" w:rsidRDefault="00957F03" w:rsidP="00957F03">
            <w:pPr>
              <w:rPr>
                <w:i/>
              </w:rPr>
            </w:pPr>
            <w:r w:rsidRPr="00957F03">
              <w:rPr>
                <w:i/>
              </w:rPr>
              <w:t>Полностью выдвинутая стрела +</w:t>
            </w:r>
            <w:r>
              <w:rPr>
                <w:i/>
              </w:rPr>
              <w:t xml:space="preserve"> </w:t>
            </w:r>
            <w:r w:rsidRPr="00957F03">
              <w:rPr>
                <w:i/>
              </w:rPr>
              <w:t>гусек 52.3</w:t>
            </w:r>
            <w:r>
              <w:rPr>
                <w:i/>
              </w:rPr>
              <w:t>м;</w:t>
            </w:r>
          </w:p>
          <w:p w14:paraId="1AB633FC" w14:textId="7577DDC8" w:rsidR="00606AC7" w:rsidRDefault="00957F03" w:rsidP="00957F03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957F03">
              <w:rPr>
                <w:i/>
              </w:rPr>
              <w:t>Угол смещения гуська</w:t>
            </w:r>
            <w:r>
              <w:rPr>
                <w:i/>
              </w:rPr>
              <w:t xml:space="preserve"> 0, 15, 30 град.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t>2.</w:t>
            </w:r>
            <w:r w:rsidR="00957F03"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65838F14" w:rsidR="00580939" w:rsidRPr="008A345B" w:rsidRDefault="00580939" w:rsidP="00580939">
            <w:pPr>
              <w:rPr>
                <w:i/>
              </w:rPr>
            </w:pPr>
            <w:r w:rsidRPr="008A345B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8A345B">
              <w:rPr>
                <w:i/>
              </w:rPr>
              <w:t xml:space="preserve"> допустимая общая масса</w:t>
            </w:r>
            <w:r w:rsidRPr="002C2B03">
              <w:rPr>
                <w:i/>
              </w:rPr>
              <w:t xml:space="preserve"> (кг) не более </w:t>
            </w:r>
            <w:r>
              <w:rPr>
                <w:i/>
              </w:rPr>
              <w:t>346</w:t>
            </w:r>
            <w:r w:rsidRPr="002C2B03">
              <w:rPr>
                <w:i/>
              </w:rPr>
              <w:t>00</w:t>
            </w:r>
          </w:p>
        </w:tc>
      </w:tr>
      <w:tr w:rsidR="00580939" w14:paraId="0F8A89C6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FF33" w14:textId="56C04E3A" w:rsidR="00580939" w:rsidRDefault="00580939" w:rsidP="00580939">
            <w:pPr>
              <w:ind w:right="-108"/>
            </w:pPr>
            <w:r>
              <w:t>2.</w:t>
            </w:r>
            <w:r w:rsidR="00363A07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1BD2" w14:textId="77777777" w:rsidR="00580939" w:rsidRPr="004E1D3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153AECB" w14:textId="77777777" w:rsidR="00580939" w:rsidRPr="009B777F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 xml:space="preserve">FAST механическое управление, 9-ступенчатая коробка передач с </w:t>
            </w:r>
          </w:p>
          <w:p w14:paraId="77122E63" w14:textId="6C56535E" w:rsidR="00580939" w:rsidRPr="00E13480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>синхронизаторами.</w:t>
            </w:r>
          </w:p>
        </w:tc>
      </w:tr>
      <w:tr w:rsidR="00580939" w14:paraId="60E76F4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2381" w14:textId="6C5D0476" w:rsidR="00580939" w:rsidRDefault="00580939" w:rsidP="00580939">
            <w:pPr>
              <w:ind w:right="-108"/>
            </w:pPr>
            <w:r>
              <w:t>2.</w:t>
            </w:r>
            <w:r w:rsidR="00363A07">
              <w:t>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FD01" w14:textId="1A9CEB7C" w:rsidR="00580939" w:rsidRPr="004E1D3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Подвеска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CB9CC30" w14:textId="5417D329" w:rsidR="00580939" w:rsidRPr="009B777F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 xml:space="preserve">Передняя подвеска: продольная рессорная балансирная подвеска, с цилиндрическими амортизаторами. Задняя подвеска: резиновая, с </w:t>
            </w:r>
          </w:p>
          <w:p w14:paraId="7190F3D7" w14:textId="1EDB09E8" w:rsidR="00580939" w:rsidRPr="004E1AC4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>малым собственным весом и не требующая обслуживания.</w:t>
            </w:r>
          </w:p>
        </w:tc>
      </w:tr>
      <w:tr w:rsidR="00580939" w14:paraId="06FEF850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9B95" w14:textId="3EC3EB87" w:rsidR="00580939" w:rsidRDefault="00580939" w:rsidP="00580939">
            <w:pPr>
              <w:ind w:right="-108"/>
            </w:pPr>
            <w:r>
              <w:t>2.</w:t>
            </w:r>
            <w:r w:rsidR="00363A07"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9818" w14:textId="7499A722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Оси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56A4AFF4" w14:textId="55E130C3" w:rsidR="00580939" w:rsidRPr="00C0352D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 xml:space="preserve">Высокопрочные мосты с двумя редукторами производства </w:t>
            </w:r>
            <w:proofErr w:type="spellStart"/>
            <w:r w:rsidRPr="009B777F">
              <w:rPr>
                <w:i/>
              </w:rPr>
              <w:t>Hande</w:t>
            </w:r>
            <w:proofErr w:type="spellEnd"/>
            <w:r w:rsidRPr="009B777F">
              <w:rPr>
                <w:i/>
              </w:rPr>
              <w:t>, 2-й мост и 3-й мост для привода, с передним дисковым и задним</w:t>
            </w:r>
            <w:r>
              <w:rPr>
                <w:i/>
              </w:rPr>
              <w:t xml:space="preserve"> </w:t>
            </w:r>
            <w:r w:rsidRPr="009B777F">
              <w:rPr>
                <w:i/>
              </w:rPr>
              <w:t>барабанным тормозами.</w:t>
            </w:r>
          </w:p>
        </w:tc>
      </w:tr>
      <w:tr w:rsidR="00580939" w14:paraId="4FD8041B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829A6" w14:textId="5B2DA5BF" w:rsidR="00580939" w:rsidRDefault="00580939" w:rsidP="00580939">
            <w:pPr>
              <w:ind w:right="-108"/>
            </w:pPr>
            <w:r>
              <w:t>2.</w:t>
            </w:r>
            <w:r w:rsidR="00363A07"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7329" w14:textId="343F9F0D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B98CC08" w14:textId="40E81F1C" w:rsidR="00580939" w:rsidRPr="00C0352D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>10 шин и 1 запасное колесо. Передняя ось оснащена одинарной шиной, средняя и задняя оси -</w:t>
            </w:r>
            <w:r>
              <w:rPr>
                <w:i/>
              </w:rPr>
              <w:t xml:space="preserve"> </w:t>
            </w:r>
            <w:r w:rsidRPr="009B777F">
              <w:rPr>
                <w:i/>
              </w:rPr>
              <w:t>двойными шинами. Характеристики шин: 315/80R22.5 (ось 1). 12R22.5 (оси 2 и 3).</w:t>
            </w:r>
          </w:p>
        </w:tc>
      </w:tr>
      <w:tr w:rsidR="00580939" w14:paraId="70A849C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CE2E" w14:textId="0A393167" w:rsidR="00580939" w:rsidRDefault="00580939" w:rsidP="00580939">
            <w:pPr>
              <w:ind w:right="-108"/>
            </w:pPr>
            <w:r>
              <w:t>2.1</w:t>
            </w:r>
            <w:r w:rsidR="00363A07"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A2DC" w14:textId="43C0CF7F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Аутригеры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5D7BE31" w14:textId="6D944B74" w:rsidR="00580939" w:rsidRPr="009B777F" w:rsidRDefault="00580939" w:rsidP="00580939">
            <w:pPr>
              <w:rPr>
                <w:i/>
              </w:rPr>
            </w:pPr>
            <w:r w:rsidRPr="009B777F">
              <w:rPr>
                <w:i/>
              </w:rPr>
              <w:t xml:space="preserve">Четыре аутригера, расположенные в форме буквы H, управляются гидравлически с помощью рычагов управления. С каждой стороны шасси расположена панель управления аутригерами, на каждой панели - креномер. Управление движением аутригеров может </w:t>
            </w:r>
            <w:r>
              <w:rPr>
                <w:i/>
              </w:rPr>
              <w:t>о</w:t>
            </w:r>
            <w:r w:rsidRPr="009B777F">
              <w:rPr>
                <w:i/>
              </w:rPr>
              <w:t>существляться одновременно или раздельно с любой стороны шасси. Машина оборудована 5-ой опорой. В каждом цилиндре опоры</w:t>
            </w:r>
            <w:r>
              <w:rPr>
                <w:i/>
              </w:rPr>
              <w:t xml:space="preserve"> </w:t>
            </w:r>
            <w:r w:rsidRPr="009B777F">
              <w:rPr>
                <w:i/>
              </w:rPr>
              <w:t>установлен двухходовой гидравлический клапан. Диаметр подпятника аутригера: φ400 мм</w:t>
            </w:r>
            <w:r>
              <w:rPr>
                <w:i/>
              </w:rPr>
              <w:t xml:space="preserve"> </w:t>
            </w:r>
            <w:r w:rsidRPr="009B777F">
              <w:rPr>
                <w:i/>
              </w:rPr>
              <w:t>Усилие на</w:t>
            </w:r>
            <w:r>
              <w:rPr>
                <w:i/>
              </w:rPr>
              <w:t xml:space="preserve"> </w:t>
            </w:r>
            <w:r w:rsidRPr="009B777F">
              <w:rPr>
                <w:i/>
              </w:rPr>
              <w:t>выносной опоре при максимальной нагрузке: 356 КН</w:t>
            </w:r>
            <w:r>
              <w:rPr>
                <w:i/>
              </w:rPr>
              <w:t>.</w:t>
            </w:r>
          </w:p>
        </w:tc>
      </w:tr>
      <w:tr w:rsidR="00580939" w14:paraId="2AEAC12B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951" w14:textId="727F0ABB" w:rsidR="00580939" w:rsidRDefault="00580939" w:rsidP="00580939">
            <w:pPr>
              <w:ind w:right="-108"/>
            </w:pPr>
            <w:r>
              <w:t>2.1</w:t>
            </w:r>
            <w:r w:rsidR="00363A07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AFF" w14:textId="2B7DAACE" w:rsidR="00580939" w:rsidRDefault="00957F03" w:rsidP="00580939">
            <w:pPr>
              <w:rPr>
                <w:szCs w:val="24"/>
              </w:rPr>
            </w:pPr>
            <w:r>
              <w:rPr>
                <w:szCs w:val="24"/>
              </w:rPr>
              <w:t>Стрела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3965FEC" w14:textId="6AE4D5B1" w:rsidR="00580939" w:rsidRPr="009B777F" w:rsidRDefault="00957F03" w:rsidP="00957F03">
            <w:pPr>
              <w:rPr>
                <w:i/>
              </w:rPr>
            </w:pPr>
            <w:r w:rsidRPr="00957F03">
              <w:rPr>
                <w:i/>
              </w:rPr>
              <w:t>5-секционная стрела с U-образным сечением, сварная конструкция. Двухцилиндровая система телескопирования плюс тросы Длина стрелы: 11,2 м</w:t>
            </w:r>
            <w:r w:rsidRPr="00957F03">
              <w:rPr>
                <w:rFonts w:ascii="MS Mincho" w:eastAsia="MS Mincho" w:hAnsi="MS Mincho" w:cs="MS Mincho" w:hint="eastAsia"/>
                <w:i/>
              </w:rPr>
              <w:t>～</w:t>
            </w:r>
            <w:r w:rsidRPr="00957F03">
              <w:rPr>
                <w:i/>
              </w:rPr>
              <w:t>44 м.</w:t>
            </w:r>
          </w:p>
        </w:tc>
      </w:tr>
      <w:tr w:rsidR="00580939" w14:paraId="3F22266E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9610" w14:textId="338894B6" w:rsidR="00580939" w:rsidRDefault="00957F03" w:rsidP="00580939">
            <w:pPr>
              <w:ind w:right="-108"/>
            </w:pPr>
            <w:r>
              <w:t>2.1</w:t>
            </w:r>
            <w:r w:rsidR="00363A07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B3C3" w14:textId="6894585B" w:rsidR="00580939" w:rsidRDefault="00957F03" w:rsidP="00580939">
            <w:pPr>
              <w:rPr>
                <w:szCs w:val="24"/>
              </w:rPr>
            </w:pPr>
            <w:r>
              <w:rPr>
                <w:szCs w:val="24"/>
              </w:rPr>
              <w:t>Гусек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B6F126A" w14:textId="62C716AD" w:rsidR="00580939" w:rsidRPr="009B777F" w:rsidRDefault="00957F03" w:rsidP="00503B1F">
            <w:pPr>
              <w:rPr>
                <w:i/>
              </w:rPr>
            </w:pPr>
            <w:r w:rsidRPr="00957F03">
              <w:rPr>
                <w:i/>
              </w:rPr>
              <w:t>Односекционный решетчатый гусек, сварная конструкция; три угла наклона - 0°, 15° и 30°.Длина фиксированного гуська: 8,3 м.</w:t>
            </w:r>
          </w:p>
        </w:tc>
      </w:tr>
      <w:tr w:rsidR="00580939" w14:paraId="33F4EDB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4FD0" w14:textId="22133FE1" w:rsidR="00580939" w:rsidRDefault="00503B1F" w:rsidP="00580939">
            <w:pPr>
              <w:ind w:right="-108"/>
            </w:pPr>
            <w:r>
              <w:t>2.1</w:t>
            </w:r>
            <w:r w:rsidR="00363A07">
              <w:t>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D87C6" w14:textId="25D74220" w:rsidR="00580939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Вспомогательный шкив</w:t>
            </w:r>
            <w:r w:rsidRPr="00503B1F">
              <w:rPr>
                <w:szCs w:val="24"/>
              </w:rPr>
              <w:t xml:space="preserve"> (одинарный верхний)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A7E8D07" w14:textId="43F6CDB3" w:rsidR="00580939" w:rsidRPr="009B777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Устанавливается на оголовке стрелы и используется для работы на одиночной </w:t>
            </w:r>
            <w:proofErr w:type="spellStart"/>
            <w:r w:rsidRPr="00503B1F">
              <w:rPr>
                <w:i/>
              </w:rPr>
              <w:t>запасовке</w:t>
            </w:r>
            <w:proofErr w:type="spellEnd"/>
            <w:r w:rsidRPr="00503B1F">
              <w:rPr>
                <w:i/>
              </w:rPr>
              <w:t>. Его грузоподъемность такая же, как и у стрелы, но максимальная грузоподъемность не превышает 3000 кг.</w:t>
            </w:r>
          </w:p>
        </w:tc>
      </w:tr>
      <w:tr w:rsidR="00503B1F" w14:paraId="051037A2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5AAF14E5" w:rsidR="00503B1F" w:rsidRDefault="00503B1F" w:rsidP="00580939">
            <w:pPr>
              <w:ind w:right="-108"/>
            </w:pPr>
            <w:r>
              <w:t>2.1</w:t>
            </w:r>
            <w:r w:rsidR="00363A07">
              <w:t>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B8C4DB7" w14:textId="77777777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Двигатель шасси приводит в действие шестеренчатый насос с </w:t>
            </w:r>
          </w:p>
          <w:p w14:paraId="046C172F" w14:textId="5141821A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постоянным рабочим объемом для выполнения грузоподъемных операций. Пропорциональный многоходовой клапан переключения с датчиком нагрузки, встроенным предохранительным клапаном и </w:t>
            </w:r>
          </w:p>
          <w:p w14:paraId="4C839D1A" w14:textId="5928ED4B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lastRenderedPageBreak/>
              <w:t xml:space="preserve">клапаном защиты от возникновения воздушной кавитации; охладитель гидравлического масла с воздушным охлаждением. Опциональная функция аварийного опускания позволяет снизить нагрузку при </w:t>
            </w:r>
          </w:p>
          <w:p w14:paraId="1DCAB862" w14:textId="4D0467D5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>невозможности запуска двигателя. Емкость гидробака: 600 л.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5F9ED71E" w:rsidR="00503B1F" w:rsidRDefault="00503B1F" w:rsidP="00580939">
            <w:pPr>
              <w:ind w:right="-108"/>
            </w:pPr>
            <w:r>
              <w:lastRenderedPageBreak/>
              <w:t>2.1</w:t>
            </w:r>
            <w:r w:rsidR="00363A07">
              <w:t>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Система управления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75B1AC9" w14:textId="77777777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Для управления крановой установкой используется пилотное </w:t>
            </w:r>
          </w:p>
          <w:p w14:paraId="7A82504B" w14:textId="774B8D57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>гидравлическое управление. Все движения крана управляются гидронасосом и пропорциональным клапаном через два джойстика управления с левой и правой стороны</w:t>
            </w:r>
            <w:r>
              <w:rPr>
                <w:i/>
              </w:rPr>
              <w:t>.</w:t>
            </w:r>
          </w:p>
        </w:tc>
      </w:tr>
      <w:tr w:rsidR="00503B1F" w14:paraId="40B692E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1963C" w14:textId="451D49A7" w:rsidR="00503B1F" w:rsidRDefault="00503B1F" w:rsidP="00580939">
            <w:pPr>
              <w:ind w:right="-108"/>
            </w:pPr>
            <w:r>
              <w:t>2.1</w:t>
            </w:r>
            <w:r w:rsidR="00363A07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56FC" w14:textId="48518953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лебедок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2EEDD90" w14:textId="6A62725E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Оснащена бороздчатым барабаном фирмы </w:t>
            </w:r>
            <w:proofErr w:type="spellStart"/>
            <w:r w:rsidRPr="00503B1F">
              <w:rPr>
                <w:i/>
              </w:rPr>
              <w:t>Lebus</w:t>
            </w:r>
            <w:proofErr w:type="spellEnd"/>
            <w:r w:rsidRPr="00503B1F">
              <w:rPr>
                <w:i/>
              </w:rPr>
              <w:t>, приводимым в движение гидромотором со встроенным планетарным редуктором, с постоянно закрытым тормозом и</w:t>
            </w:r>
            <w:r>
              <w:rPr>
                <w:i/>
              </w:rPr>
              <w:t xml:space="preserve"> </w:t>
            </w:r>
            <w:r w:rsidRPr="00503B1F">
              <w:rPr>
                <w:i/>
              </w:rPr>
              <w:t>балансировочным клапаном. Канат имеет канатную насадку, которая непосредственно устанавливается в гнездо кожуха. Время на замену каната сокращается, замена производится легко и быстро. Главная и вспомогательная лебедки могут управляться по отдельности.</w:t>
            </w:r>
          </w:p>
        </w:tc>
      </w:tr>
      <w:tr w:rsidR="00503B1F" w14:paraId="0E47BFFE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2E333" w14:textId="6EB018CC" w:rsidR="00503B1F" w:rsidRDefault="00503B1F" w:rsidP="00580939">
            <w:pPr>
              <w:ind w:right="-108"/>
            </w:pPr>
            <w:r>
              <w:t>2.1</w:t>
            </w:r>
            <w:r w:rsidR="00363A07">
              <w:t>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1091" w14:textId="0804D122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Поворотная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CC38E61" w14:textId="77777777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Однорядное, четырехточечное, шариковое опорно-поворотное </w:t>
            </w:r>
          </w:p>
          <w:p w14:paraId="7AEA5362" w14:textId="031EDB6B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>устройство с внешним зацеплением, приводится в движение гидромотором и встроенным планетарным</w:t>
            </w:r>
            <w:r>
              <w:rPr>
                <w:i/>
              </w:rPr>
              <w:t xml:space="preserve"> </w:t>
            </w:r>
            <w:r w:rsidRPr="00503B1F">
              <w:rPr>
                <w:i/>
              </w:rPr>
              <w:t>редуктором с постоянным замкнутым тормозом. Может непрерывно поворачиваться на 360°.</w:t>
            </w:r>
          </w:p>
          <w:p w14:paraId="3A9F59E0" w14:textId="568C9BD4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>Предусмотрены функции управления мощностью и свободного поворота, а также плавная регулировка скорости</w:t>
            </w:r>
            <w:r>
              <w:rPr>
                <w:i/>
              </w:rPr>
              <w:t>.</w:t>
            </w:r>
          </w:p>
        </w:tc>
      </w:tr>
      <w:tr w:rsidR="00503B1F" w14:paraId="484AA8D4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9B2F" w14:textId="3FBC9D0A" w:rsidR="00503B1F" w:rsidRDefault="00503B1F" w:rsidP="00580939">
            <w:pPr>
              <w:ind w:right="-108"/>
            </w:pPr>
            <w:r>
              <w:t>2.1</w:t>
            </w:r>
            <w:r w:rsidR="00363A07"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4226" w14:textId="56A55AB2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Механизм подъема стрелы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162C884" w14:textId="77777777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 xml:space="preserve">Одинарный передний гидравлический подъемный цилиндр </w:t>
            </w:r>
          </w:p>
          <w:p w14:paraId="1F8B911C" w14:textId="25B353E9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>двойного действия с балансировочным клапаном.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728746B5" w:rsidR="00503B1F" w:rsidRDefault="00503B1F" w:rsidP="00580939">
            <w:pPr>
              <w:ind w:right="-108"/>
            </w:pPr>
            <w:r>
              <w:t>2.</w:t>
            </w:r>
            <w:r w:rsidR="00363A07">
              <w:t>19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39175DCC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Кабина оператора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9016341" w14:textId="1274887E" w:rsidR="00503B1F" w:rsidRPr="00503B1F" w:rsidRDefault="00503B1F" w:rsidP="00503B1F">
            <w:pPr>
              <w:rPr>
                <w:i/>
              </w:rPr>
            </w:pPr>
            <w:r>
              <w:rPr>
                <w:i/>
              </w:rPr>
              <w:t>С</w:t>
            </w:r>
            <w:r w:rsidRPr="00503B1F">
              <w:rPr>
                <w:i/>
              </w:rPr>
              <w:t xml:space="preserve">тальная кабина оборудована фронтальным остеклением. В </w:t>
            </w:r>
          </w:p>
          <w:p w14:paraId="1D33D58B" w14:textId="757A0C9C" w:rsidR="00503B1F" w:rsidRPr="00503B1F" w:rsidRDefault="00503B1F" w:rsidP="00503B1F">
            <w:pPr>
              <w:rPr>
                <w:i/>
              </w:rPr>
            </w:pPr>
            <w:r w:rsidRPr="00503B1F">
              <w:rPr>
                <w:i/>
              </w:rPr>
              <w:t>остеклении используются безопасное стекло, электрический вентилятор и солнцезащитный козырек.</w:t>
            </w:r>
            <w:r>
              <w:rPr>
                <w:i/>
              </w:rPr>
              <w:t xml:space="preserve"> </w:t>
            </w:r>
            <w:r w:rsidRPr="00503B1F">
              <w:rPr>
                <w:i/>
              </w:rPr>
              <w:t>Стандартные органы управления и индикаторы расположены в кабине эргономично. Кабина имеет новую</w:t>
            </w:r>
            <w:r>
              <w:rPr>
                <w:i/>
              </w:rPr>
              <w:t xml:space="preserve"> </w:t>
            </w:r>
            <w:r w:rsidRPr="00503B1F">
              <w:rPr>
                <w:i/>
              </w:rPr>
              <w:t>эргономичную конструкцию сиденья с регулировкой спинки и подлокотниками с джойстиками.</w:t>
            </w:r>
            <w:r>
              <w:rPr>
                <w:i/>
              </w:rPr>
              <w:t xml:space="preserve"> </w:t>
            </w:r>
            <w:r w:rsidRPr="00503B1F">
              <w:rPr>
                <w:i/>
              </w:rPr>
              <w:t xml:space="preserve">Предусмотрен подогрев сидений. Стеклоочистители установлены на лобовом и потолочном стеклах. </w:t>
            </w:r>
            <w:proofErr w:type="spellStart"/>
            <w:r w:rsidRPr="00503B1F">
              <w:rPr>
                <w:i/>
              </w:rPr>
              <w:t>Отопитель</w:t>
            </w:r>
            <w:proofErr w:type="spellEnd"/>
            <w:r w:rsidRPr="00503B1F">
              <w:rPr>
                <w:i/>
              </w:rPr>
              <w:t xml:space="preserve"> и кондиционер входят в стандартную комплектацию.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727C3F29" w:rsidR="00503B1F" w:rsidRDefault="00503B1F" w:rsidP="00580939">
            <w:pPr>
              <w:ind w:right="-108"/>
            </w:pPr>
            <w:r>
              <w:t>2.2</w:t>
            </w:r>
            <w:r w:rsidR="00363A07"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640B6EF3" w:rsidR="00503B1F" w:rsidRPr="00503B1F" w:rsidRDefault="008B1C0B" w:rsidP="00503B1F">
            <w:pPr>
              <w:rPr>
                <w:i/>
              </w:rPr>
            </w:pPr>
            <w:r w:rsidRPr="008B1C0B">
              <w:rPr>
                <w:i/>
              </w:rPr>
              <w:t>24 В постоянного тока, две последовательно соединенные батареи</w:t>
            </w:r>
            <w:r>
              <w:rPr>
                <w:i/>
              </w:rPr>
              <w:t>.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67B3177B" w:rsidR="00503B1F" w:rsidRDefault="008B1C0B" w:rsidP="00580939">
            <w:pPr>
              <w:ind w:right="-108"/>
            </w:pPr>
            <w:r>
              <w:t>2.2</w:t>
            </w:r>
            <w:r w:rsidR="00363A07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Default="008B1C0B" w:rsidP="00580939">
            <w:pPr>
              <w:rPr>
                <w:szCs w:val="24"/>
              </w:rPr>
            </w:pPr>
            <w:r>
              <w:rPr>
                <w:szCs w:val="24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5E033A5" w14:textId="77777777" w:rsidR="008B1C0B" w:rsidRPr="008B1C0B" w:rsidRDefault="008B1C0B" w:rsidP="008B1C0B">
            <w:pPr>
              <w:rPr>
                <w:i/>
              </w:rPr>
            </w:pPr>
            <w:r w:rsidRPr="008B1C0B">
              <w:rPr>
                <w:i/>
              </w:rPr>
              <w:t xml:space="preserve">Предусмотрены гидравлический клапан уравновешивания, </w:t>
            </w:r>
          </w:p>
          <w:p w14:paraId="484A1F3F" w14:textId="3C955C85" w:rsidR="008B1C0B" w:rsidRPr="008B1C0B" w:rsidRDefault="008B1C0B" w:rsidP="008B1C0B">
            <w:pPr>
              <w:rPr>
                <w:i/>
              </w:rPr>
            </w:pPr>
            <w:r w:rsidRPr="008B1C0B">
              <w:rPr>
                <w:i/>
              </w:rPr>
              <w:t xml:space="preserve">гидравлический перепускной клапан, гидравлический двухходовой клапан и ОГМ. Для предотвращения чрезмерного отпускания каната в лебедке установлен ограничитель опускания. На оголовке стрелы </w:t>
            </w:r>
          </w:p>
          <w:p w14:paraId="5D476AC2" w14:textId="73415D3E" w:rsidR="008B1C0B" w:rsidRPr="008B1C0B" w:rsidRDefault="008B1C0B" w:rsidP="008B1C0B">
            <w:pPr>
              <w:rPr>
                <w:i/>
              </w:rPr>
            </w:pPr>
            <w:r w:rsidRPr="008B1C0B">
              <w:rPr>
                <w:i/>
              </w:rPr>
              <w:t xml:space="preserve">установлен блок для предотвращения перематывания каната. Зеркало заднего вида входит в стандартную комплектацию лебедки. </w:t>
            </w:r>
            <w:r>
              <w:rPr>
                <w:i/>
              </w:rPr>
              <w:t>У</w:t>
            </w:r>
            <w:r w:rsidRPr="008B1C0B">
              <w:rPr>
                <w:i/>
              </w:rPr>
              <w:t xml:space="preserve">стройство контроля состояния лебедки в режиме </w:t>
            </w:r>
          </w:p>
          <w:p w14:paraId="76F8EBCF" w14:textId="30A302DA" w:rsidR="00503B1F" w:rsidRPr="00A7740B" w:rsidRDefault="008B1C0B" w:rsidP="008B1C0B">
            <w:pPr>
              <w:rPr>
                <w:i/>
              </w:rPr>
            </w:pPr>
            <w:r w:rsidRPr="008B1C0B">
              <w:rPr>
                <w:i/>
              </w:rPr>
              <w:t>реального времени.</w:t>
            </w:r>
            <w:r w:rsidR="00A7740B" w:rsidRPr="00A7740B">
              <w:rPr>
                <w:i/>
              </w:rPr>
              <w:t xml:space="preserve"> </w:t>
            </w:r>
            <w:r w:rsidR="00A7740B">
              <w:rPr>
                <w:i/>
              </w:rPr>
              <w:t>Устройство блокировки и сигнализации при работе в близи с ЛЭП.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67C03219" w:rsidR="008B1C0B" w:rsidRDefault="008B1C0B" w:rsidP="00580939">
            <w:pPr>
              <w:ind w:right="-108"/>
            </w:pPr>
            <w:r>
              <w:t>2.2</w:t>
            </w:r>
            <w:r w:rsidR="00363A07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822B60A" w:rsidR="008B1C0B" w:rsidRDefault="008B1C0B" w:rsidP="00580939">
            <w:pPr>
              <w:rPr>
                <w:szCs w:val="24"/>
              </w:rPr>
            </w:pPr>
            <w:r>
              <w:rPr>
                <w:szCs w:val="24"/>
              </w:rPr>
              <w:t>Индикатор грузового момента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100AEC8F" w:rsidR="008B1C0B" w:rsidRPr="008B1C0B" w:rsidRDefault="00A7740B" w:rsidP="00A7740B">
            <w:pPr>
              <w:rPr>
                <w:i/>
              </w:rPr>
            </w:pPr>
            <w:r>
              <w:rPr>
                <w:i/>
              </w:rPr>
              <w:t>З</w:t>
            </w:r>
            <w:r w:rsidR="008B1C0B" w:rsidRPr="008B1C0B">
              <w:rPr>
                <w:i/>
              </w:rPr>
              <w:t xml:space="preserve">вуковое и визуальное </w:t>
            </w:r>
            <w:r w:rsidRPr="008B1C0B">
              <w:rPr>
                <w:i/>
              </w:rPr>
              <w:t xml:space="preserve">предупреждение, </w:t>
            </w:r>
            <w:r>
              <w:rPr>
                <w:i/>
              </w:rPr>
              <w:t>к</w:t>
            </w:r>
            <w:r w:rsidRPr="008B1C0B">
              <w:rPr>
                <w:i/>
              </w:rPr>
              <w:t xml:space="preserve">огда фактический грузовой момент приближается к значению перегрузки, </w:t>
            </w:r>
            <w:r>
              <w:rPr>
                <w:i/>
              </w:rPr>
              <w:t>и</w:t>
            </w:r>
            <w:r w:rsidR="008B1C0B" w:rsidRPr="008B1C0B">
              <w:rPr>
                <w:i/>
              </w:rPr>
              <w:t xml:space="preserve"> автоматически прекращается до наступления момента перегрузки. </w:t>
            </w:r>
            <w:r w:rsidR="008B1C0B">
              <w:rPr>
                <w:i/>
              </w:rPr>
              <w:t>Ф</w:t>
            </w:r>
            <w:r w:rsidR="008B1C0B" w:rsidRPr="008B1C0B">
              <w:rPr>
                <w:i/>
              </w:rPr>
              <w:t>ункция сохранения информации о перегрузках (черный ящик) и функция диагностики неисправностей.</w:t>
            </w:r>
          </w:p>
        </w:tc>
      </w:tr>
      <w:tr w:rsidR="008B1C0B" w14:paraId="4435DB8C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5BE3" w14:textId="134A5EDC" w:rsidR="008B1C0B" w:rsidRDefault="008B1C0B" w:rsidP="00580939">
            <w:pPr>
              <w:ind w:right="-108"/>
            </w:pPr>
            <w:r>
              <w:t>2.2</w:t>
            </w:r>
            <w:r w:rsidR="00363A07">
              <w:t>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9E36A" w14:textId="4C0A08F9" w:rsidR="008B1C0B" w:rsidRDefault="008B1C0B" w:rsidP="00580939">
            <w:pPr>
              <w:rPr>
                <w:szCs w:val="24"/>
              </w:rPr>
            </w:pPr>
            <w:r>
              <w:rPr>
                <w:szCs w:val="24"/>
              </w:rPr>
              <w:t>Крюковые обоймы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7E62C15" w14:textId="3922605A" w:rsidR="008B1C0B" w:rsidRPr="008B1C0B" w:rsidRDefault="008B1C0B" w:rsidP="008B1C0B">
            <w:pPr>
              <w:rPr>
                <w:i/>
              </w:rPr>
            </w:pPr>
            <w:r w:rsidRPr="008B1C0B">
              <w:rPr>
                <w:i/>
              </w:rPr>
              <w:t>30 т крюк, 3 т крюк.</w:t>
            </w:r>
          </w:p>
        </w:tc>
      </w:tr>
      <w:tr w:rsidR="008B1C0B" w14:paraId="229E8A40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C29E" w14:textId="74967CEB" w:rsidR="008B1C0B" w:rsidRDefault="008B1C0B" w:rsidP="00580939">
            <w:pPr>
              <w:ind w:right="-108"/>
            </w:pPr>
            <w:r>
              <w:t>2.2</w:t>
            </w:r>
            <w:r w:rsidR="00363A07">
              <w:t>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D87B" w14:textId="052F0471" w:rsidR="008B1C0B" w:rsidRDefault="008B1C0B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Постоянный противовес 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4F41992F" w14:textId="204E7CCD" w:rsidR="008B1C0B" w:rsidRPr="008B1C0B" w:rsidRDefault="008B1C0B" w:rsidP="008B1C0B">
            <w:pPr>
              <w:rPr>
                <w:i/>
              </w:rPr>
            </w:pPr>
            <w:r>
              <w:rPr>
                <w:i/>
              </w:rPr>
              <w:t>6,5 т.</w:t>
            </w:r>
          </w:p>
        </w:tc>
      </w:tr>
      <w:tr w:rsidR="008B1C0B" w14:paraId="0B8E6769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4A531" w14:textId="483FB5B5" w:rsidR="008B1C0B" w:rsidRDefault="00A7740B" w:rsidP="00580939">
            <w:pPr>
              <w:ind w:right="-108"/>
            </w:pPr>
            <w:r>
              <w:lastRenderedPageBreak/>
              <w:t>2.2</w:t>
            </w:r>
            <w:r w:rsidR="00363A07">
              <w:t>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26E9" w14:textId="063F3ED3" w:rsidR="008B1C0B" w:rsidRDefault="00A7740B" w:rsidP="00580939">
            <w:pPr>
              <w:rPr>
                <w:szCs w:val="24"/>
              </w:rPr>
            </w:pPr>
            <w:r>
              <w:rPr>
                <w:szCs w:val="24"/>
              </w:rPr>
              <w:t>Кабина водителя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C3BFDFD" w14:textId="77777777" w:rsidR="00A7740B" w:rsidRPr="00A7740B" w:rsidRDefault="00A7740B" w:rsidP="00A7740B">
            <w:pPr>
              <w:rPr>
                <w:i/>
              </w:rPr>
            </w:pPr>
            <w:r w:rsidRPr="00A7740B">
              <w:rPr>
                <w:i/>
              </w:rPr>
              <w:t xml:space="preserve">Полноразмерная кабина, рассчитанная на двух человек. Оснащена </w:t>
            </w:r>
          </w:p>
          <w:p w14:paraId="248BCE78" w14:textId="77777777" w:rsidR="00A7740B" w:rsidRPr="00A7740B" w:rsidRDefault="00A7740B" w:rsidP="00A7740B">
            <w:pPr>
              <w:rPr>
                <w:i/>
              </w:rPr>
            </w:pPr>
            <w:r w:rsidRPr="00A7740B">
              <w:rPr>
                <w:i/>
              </w:rPr>
              <w:t xml:space="preserve">автомагнитолой, регулируемыми сиденьями, рулевым колесом, </w:t>
            </w:r>
          </w:p>
          <w:p w14:paraId="46CB97E1" w14:textId="4889007C" w:rsidR="008B1C0B" w:rsidRPr="008B1C0B" w:rsidRDefault="00A7740B" w:rsidP="00A7740B">
            <w:pPr>
              <w:rPr>
                <w:i/>
              </w:rPr>
            </w:pPr>
            <w:r w:rsidRPr="00A7740B">
              <w:rPr>
                <w:i/>
              </w:rPr>
              <w:t>защитным стеклом, тремя стеклоочистителями, стеклоподъемниками с электроприводом, перчаточным ящиком и кондиционером.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36B23A78" w:rsidR="008B1C0B" w:rsidRDefault="00A7740B" w:rsidP="00580939">
            <w:pPr>
              <w:ind w:right="-108"/>
            </w:pPr>
            <w:r>
              <w:t>2.2</w:t>
            </w:r>
            <w:r w:rsidR="00363A07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18B7A40B" w:rsidR="008B1C0B" w:rsidRDefault="00A7740B" w:rsidP="00580939">
            <w:pPr>
              <w:rPr>
                <w:szCs w:val="24"/>
              </w:rPr>
            </w:pPr>
            <w:r>
              <w:rPr>
                <w:szCs w:val="24"/>
              </w:rPr>
              <w:t>Электрическая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8D31FA8" w14:textId="77777777" w:rsidR="00A7740B" w:rsidRPr="00A7740B" w:rsidRDefault="00A7740B" w:rsidP="00A7740B">
            <w:pPr>
              <w:rPr>
                <w:i/>
              </w:rPr>
            </w:pPr>
            <w:r w:rsidRPr="00A7740B">
              <w:rPr>
                <w:i/>
              </w:rPr>
              <w:t xml:space="preserve">24 В постоянного тока, два комплекта последовательно </w:t>
            </w:r>
          </w:p>
          <w:p w14:paraId="160D7660" w14:textId="1213F993" w:rsidR="008B1C0B" w:rsidRPr="008B1C0B" w:rsidRDefault="00A7740B" w:rsidP="00A7740B">
            <w:pPr>
              <w:rPr>
                <w:i/>
              </w:rPr>
            </w:pPr>
            <w:r w:rsidRPr="00A7740B">
              <w:rPr>
                <w:i/>
              </w:rPr>
              <w:t>соединенных аккумуляторных батарей 12 В. Генератор: 28 В - 70 А.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57AE7" w14:paraId="3D98FF72" w14:textId="77777777" w:rsidTr="00E82B51">
        <w:tc>
          <w:tcPr>
            <w:tcW w:w="601" w:type="dxa"/>
            <w:vAlign w:val="center"/>
          </w:tcPr>
          <w:p w14:paraId="6D15CE34" w14:textId="77777777" w:rsidR="00557AE7" w:rsidRDefault="00557AE7" w:rsidP="00557AE7">
            <w:r>
              <w:t>3.1</w:t>
            </w:r>
          </w:p>
        </w:tc>
        <w:tc>
          <w:tcPr>
            <w:tcW w:w="1521" w:type="dxa"/>
          </w:tcPr>
          <w:p w14:paraId="78948A89" w14:textId="7C23EE92" w:rsidR="00557AE7" w:rsidRDefault="00557AE7" w:rsidP="00557AE7">
            <w:pPr>
              <w:rPr>
                <w:szCs w:val="24"/>
              </w:rPr>
            </w:pPr>
            <w:r w:rsidRPr="00733D54">
              <w:t>Система рулевого управления</w:t>
            </w:r>
          </w:p>
        </w:tc>
        <w:tc>
          <w:tcPr>
            <w:tcW w:w="7625" w:type="dxa"/>
          </w:tcPr>
          <w:p w14:paraId="7593AE77" w14:textId="35336150" w:rsidR="00557AE7" w:rsidRDefault="00557AE7" w:rsidP="00557AE7">
            <w:pPr>
              <w:rPr>
                <w:i/>
              </w:rPr>
            </w:pPr>
            <w:r w:rsidRPr="00733D54">
              <w:t>Механический рулевой механизм с гидроусилителем.</w:t>
            </w:r>
          </w:p>
        </w:tc>
      </w:tr>
      <w:tr w:rsidR="00580939" w14:paraId="6A06028E" w14:textId="77777777" w:rsidTr="00AC6B86">
        <w:tc>
          <w:tcPr>
            <w:tcW w:w="601" w:type="dxa"/>
            <w:vAlign w:val="center"/>
          </w:tcPr>
          <w:p w14:paraId="318C87C4" w14:textId="77777777" w:rsidR="00580939" w:rsidRDefault="00580939" w:rsidP="00580939">
            <w:r>
              <w:t>3.2</w:t>
            </w:r>
          </w:p>
        </w:tc>
        <w:tc>
          <w:tcPr>
            <w:tcW w:w="1521" w:type="dxa"/>
            <w:vAlign w:val="center"/>
          </w:tcPr>
          <w:p w14:paraId="77412B63" w14:textId="77777777" w:rsidR="00580939" w:rsidRPr="00261E5A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Тормозная система</w:t>
            </w:r>
          </w:p>
        </w:tc>
        <w:tc>
          <w:tcPr>
            <w:tcW w:w="7625" w:type="dxa"/>
          </w:tcPr>
          <w:p w14:paraId="1A2A7638" w14:textId="635C3DB6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557AE7" w:rsidRPr="00557AE7">
              <w:rPr>
                <w:i/>
              </w:rPr>
              <w:t>Рабочий тормоз: двухконтурный пневматический тормоз, действующий на все колеса. Стояночный тормоз: пружинный тормоз, действующий на колеса осей 2~3. Вспомогательный тормоз: тормоз выхлопных газов двигателя.</w:t>
            </w:r>
          </w:p>
        </w:tc>
      </w:tr>
      <w:tr w:rsidR="00580939" w:rsidRPr="0071042C" w14:paraId="4F2881DF" w14:textId="77777777" w:rsidTr="00AC6B86">
        <w:trPr>
          <w:trHeight w:val="150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39CF4F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6EEA2C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выпуска</w:t>
            </w:r>
            <w:r w:rsidRPr="00494A5B">
              <w:rPr>
                <w:szCs w:val="24"/>
              </w:rPr>
              <w:t xml:space="preserve">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B2C" w14:textId="444110C4" w:rsidR="00580939" w:rsidRPr="00004C93" w:rsidRDefault="00580939" w:rsidP="00580939">
            <w:pPr>
              <w:ind w:right="-108" w:hanging="108"/>
              <w:rPr>
                <w:i/>
              </w:rPr>
            </w:pPr>
            <w:r>
              <w:rPr>
                <w:i/>
              </w:rPr>
              <w:t xml:space="preserve"> </w:t>
            </w:r>
            <w:r w:rsidR="00557AE7">
              <w:rPr>
                <w:i/>
              </w:rPr>
              <w:t>Выхлопная система,</w:t>
            </w:r>
            <w:r>
              <w:rPr>
                <w:i/>
              </w:rPr>
              <w:t xml:space="preserve"> предотвращающая попадание выхлопных газов в кабину</w:t>
            </w:r>
            <w:r w:rsidR="00557AE7">
              <w:rPr>
                <w:i/>
              </w:rPr>
              <w:t xml:space="preserve"> водителя</w:t>
            </w:r>
            <w:r>
              <w:rPr>
                <w:i/>
              </w:rPr>
              <w:t xml:space="preserve">, </w:t>
            </w:r>
            <w:r w:rsidR="00557AE7">
              <w:rPr>
                <w:i/>
              </w:rPr>
              <w:t>кабину оператора</w:t>
            </w:r>
            <w:r>
              <w:rPr>
                <w:i/>
              </w:rPr>
              <w:t>, и обеспечивающая необходимое направление</w:t>
            </w:r>
            <w:r w:rsidRPr="00494A5B">
              <w:rPr>
                <w:i/>
              </w:rPr>
              <w:t xml:space="preserve"> и скорость выхлопных газов </w:t>
            </w:r>
            <w:r>
              <w:rPr>
                <w:i/>
              </w:rPr>
              <w:t xml:space="preserve">для отсутствия поднятия пыли в выработках. </w:t>
            </w:r>
            <w:r w:rsidRPr="00494A5B">
              <w:rPr>
                <w:i/>
              </w:rPr>
              <w:t>Содержание вредных компонентов в выхл</w:t>
            </w:r>
            <w:r>
              <w:rPr>
                <w:i/>
              </w:rPr>
              <w:t>опных газах не должно превышать экологических требований.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49D7C9DC" w:rsidR="00580939" w:rsidRDefault="00557AE7" w:rsidP="00E20A81">
            <w:pPr>
              <w:rPr>
                <w:i/>
              </w:rPr>
            </w:pPr>
            <w:r w:rsidRPr="00557AE7">
              <w:rPr>
                <w:i/>
              </w:rPr>
              <w:t xml:space="preserve">Дизельный двигатель SC9DF340Q5, рядный 6-цилиндровый дизельный двигатель с водяным охлаждением и электрическим управлением производства Shanghai Diesel Engine, номинальной мощностью 251 кВт/1900 об/мин и максимальным крутящим моментом 1450 </w:t>
            </w:r>
            <w:proofErr w:type="spellStart"/>
            <w:r w:rsidRPr="00557AE7">
              <w:rPr>
                <w:i/>
              </w:rPr>
              <w:t>Нм</w:t>
            </w:r>
            <w:proofErr w:type="spellEnd"/>
            <w:r w:rsidRPr="00557AE7">
              <w:rPr>
                <w:i/>
              </w:rPr>
              <w:t>/1400 об/мин. Прошивка ЕВРО-5 системы нейтрализации ОГ (</w:t>
            </w:r>
            <w:proofErr w:type="spellStart"/>
            <w:r w:rsidRPr="00557AE7">
              <w:rPr>
                <w:i/>
              </w:rPr>
              <w:t>AdBlue</w:t>
            </w:r>
            <w:proofErr w:type="spellEnd"/>
            <w:r w:rsidRPr="00557AE7">
              <w:rPr>
                <w:i/>
              </w:rPr>
              <w:t>/DEF)</w:t>
            </w:r>
            <w:r>
              <w:rPr>
                <w:i/>
              </w:rPr>
              <w:t>.</w:t>
            </w:r>
            <w:r w:rsidR="00E20A81">
              <w:rPr>
                <w:i/>
              </w:rPr>
              <w:t xml:space="preserve"> </w:t>
            </w:r>
            <w:r w:rsidR="00580939">
              <w:rPr>
                <w:i/>
              </w:rPr>
              <w:t>Герметичная топливная система с одним металлическим топливным баком</w:t>
            </w:r>
            <w:r>
              <w:rPr>
                <w:i/>
              </w:rPr>
              <w:t xml:space="preserve"> емкостью 360 </w:t>
            </w:r>
            <w:proofErr w:type="gramStart"/>
            <w:r>
              <w:rPr>
                <w:i/>
              </w:rPr>
              <w:t>л.,</w:t>
            </w:r>
            <w:r w:rsidR="00580939">
              <w:rPr>
                <w:i/>
              </w:rPr>
              <w:t>,</w:t>
            </w:r>
            <w:proofErr w:type="gramEnd"/>
            <w:r w:rsidR="00580939">
              <w:rPr>
                <w:i/>
              </w:rPr>
              <w:t xml:space="preserve"> системой фильтрации мех. примесей и посторонних жидкостей, обеспечивающие отсутствие потерь топлива при заправке и эксплуатации и непрерывную работу машины в течении 15 часов</w:t>
            </w:r>
            <w:r w:rsidR="00E20A81">
              <w:rPr>
                <w:i/>
              </w:rPr>
              <w:t xml:space="preserve">. </w:t>
            </w:r>
            <w:r w:rsidR="00580939" w:rsidRPr="001346D0">
              <w:rPr>
                <w:i/>
              </w:rPr>
              <w:t>Сепаратор топливный с подогревом (Арт.: SWK2000/10/H/450W (установ</w:t>
            </w:r>
            <w:r w:rsidR="00580939">
              <w:rPr>
                <w:i/>
              </w:rPr>
              <w:t>ка</w:t>
            </w:r>
            <w:r w:rsidR="00580939" w:rsidRPr="001346D0">
              <w:rPr>
                <w:i/>
              </w:rPr>
              <w:t xml:space="preserve"> между топливным фильтром и </w:t>
            </w:r>
            <w:r>
              <w:rPr>
                <w:i/>
              </w:rPr>
              <w:t>топливным насосом</w:t>
            </w:r>
            <w:r w:rsidR="006B59E2">
              <w:rPr>
                <w:i/>
              </w:rPr>
              <w:t>), допускается аналог.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охлаждения двигателя (Система отопления фургона)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7FDAA489" w:rsidR="00580939" w:rsidRPr="00004C93" w:rsidRDefault="00557AE7" w:rsidP="00E20A81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двигателя,</w:t>
            </w:r>
            <w:r w:rsidR="00580939">
              <w:rPr>
                <w:i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</w:t>
            </w:r>
            <w:r w:rsidR="00E20A81">
              <w:rPr>
                <w:i/>
              </w:rPr>
              <w:t xml:space="preserve">. </w:t>
            </w:r>
            <w:r w:rsidR="00580939">
              <w:rPr>
                <w:i/>
              </w:rPr>
              <w:t>П</w:t>
            </w:r>
            <w:r w:rsidR="00580939" w:rsidRPr="00E21FD2">
              <w:rPr>
                <w:i/>
              </w:rPr>
              <w:t>одогрев</w:t>
            </w:r>
            <w:r w:rsidR="00580939">
              <w:rPr>
                <w:i/>
              </w:rPr>
              <w:t xml:space="preserve"> охлаждающей</w:t>
            </w:r>
            <w:r w:rsidR="00580939" w:rsidRPr="00E21FD2">
              <w:rPr>
                <w:i/>
              </w:rPr>
              <w:t xml:space="preserve"> жидкости двигателя штатны</w:t>
            </w:r>
            <w:r>
              <w:rPr>
                <w:i/>
              </w:rPr>
              <w:t>м ПЖД</w:t>
            </w:r>
            <w:r w:rsidR="00E20A81">
              <w:rPr>
                <w:i/>
              </w:rPr>
              <w:t xml:space="preserve">. </w:t>
            </w:r>
            <w:r w:rsidR="00580939" w:rsidRPr="00F90100">
              <w:rPr>
                <w:i/>
              </w:rPr>
              <w:t xml:space="preserve">Основная система отопления </w:t>
            </w:r>
            <w:r>
              <w:rPr>
                <w:i/>
              </w:rPr>
              <w:t>кабины водителя</w:t>
            </w:r>
            <w:r w:rsidR="00580939" w:rsidRPr="00F90100">
              <w:rPr>
                <w:i/>
              </w:rPr>
              <w:t xml:space="preserve"> от системы охлаждения ДВС. (</w:t>
            </w:r>
            <w:proofErr w:type="spellStart"/>
            <w:r w:rsidR="00580939" w:rsidRPr="00F90100">
              <w:rPr>
                <w:i/>
              </w:rPr>
              <w:t>Отопи</w:t>
            </w:r>
            <w:r w:rsidR="00580939">
              <w:rPr>
                <w:i/>
              </w:rPr>
              <w:t>тель</w:t>
            </w:r>
            <w:proofErr w:type="spellEnd"/>
            <w:r w:rsidR="00580939">
              <w:rPr>
                <w:i/>
              </w:rPr>
              <w:t xml:space="preserve"> радиатор + вентилятор 24В). Д</w:t>
            </w:r>
            <w:r w:rsidR="00580939" w:rsidRPr="00F90100">
              <w:rPr>
                <w:i/>
              </w:rPr>
              <w:t xml:space="preserve">ополнительный </w:t>
            </w:r>
            <w:proofErr w:type="spellStart"/>
            <w:r w:rsidR="00580939" w:rsidRPr="00F90100">
              <w:rPr>
                <w:i/>
              </w:rPr>
              <w:t>отопитель</w:t>
            </w:r>
            <w:proofErr w:type="spellEnd"/>
            <w:r w:rsidR="00580939" w:rsidRPr="00F90100">
              <w:rPr>
                <w:i/>
              </w:rPr>
              <w:t xml:space="preserve"> типа WEBASTO или </w:t>
            </w:r>
            <w:proofErr w:type="spellStart"/>
            <w:r w:rsidR="00580939" w:rsidRPr="00F90100">
              <w:rPr>
                <w:i/>
              </w:rPr>
              <w:t>Ebeshpeher</w:t>
            </w:r>
            <w:proofErr w:type="spellEnd"/>
            <w:r w:rsidR="00580939" w:rsidRPr="00F90100">
              <w:rPr>
                <w:i/>
              </w:rPr>
              <w:t xml:space="preserve"> -5 к</w:t>
            </w:r>
            <w:r w:rsidR="00580939">
              <w:rPr>
                <w:i/>
              </w:rPr>
              <w:t>В</w:t>
            </w:r>
            <w:r w:rsidR="00580939" w:rsidRPr="00F90100">
              <w:rPr>
                <w:i/>
              </w:rPr>
              <w:t>т</w:t>
            </w:r>
            <w:r w:rsidR="00363A07">
              <w:rPr>
                <w:i/>
              </w:rPr>
              <w:t xml:space="preserve"> в кабину оператора.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>
              <w:rPr>
                <w:i/>
              </w:rPr>
              <w:t>циклонирования</w:t>
            </w:r>
            <w:proofErr w:type="spellEnd"/>
            <w:r>
              <w:rPr>
                <w:i/>
              </w:rPr>
              <w:t>.</w:t>
            </w:r>
          </w:p>
          <w:p w14:paraId="423408EC" w14:textId="36CDD303" w:rsidR="00580939" w:rsidRPr="00004C93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</w:t>
            </w:r>
            <w:r w:rsidR="00363A07">
              <w:rPr>
                <w:i/>
              </w:rPr>
              <w:t xml:space="preserve">с </w:t>
            </w:r>
            <w:r>
              <w:rPr>
                <w:i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AC6B86">
        <w:tc>
          <w:tcPr>
            <w:tcW w:w="601" w:type="dxa"/>
            <w:vAlign w:val="center"/>
          </w:tcPr>
          <w:p w14:paraId="19E2E8C0" w14:textId="1C14A4BB" w:rsidR="00580939" w:rsidRDefault="00580939" w:rsidP="00580939">
            <w:r>
              <w:lastRenderedPageBreak/>
              <w:t>3.</w:t>
            </w:r>
            <w:r w:rsidR="00363A07">
              <w:t>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Default="00580939" w:rsidP="00580939">
            <w:r w:rsidRPr="00E21FD2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27933727" w14:textId="22D4B68A" w:rsidR="00580939" w:rsidRDefault="00580939" w:rsidP="00E20A81">
            <w:pPr>
              <w:rPr>
                <w:i/>
              </w:rPr>
            </w:pPr>
            <w:r>
              <w:rPr>
                <w:i/>
              </w:rPr>
              <w:t xml:space="preserve">Установлена в соответствии с </w:t>
            </w:r>
            <w:r w:rsidRPr="00372098">
              <w:rPr>
                <w:i/>
              </w:rPr>
              <w:t>ФН и П п.334</w:t>
            </w:r>
            <w:r w:rsidRPr="006C14C1">
              <w:rPr>
                <w:i/>
              </w:rPr>
              <w:t xml:space="preserve"> </w:t>
            </w:r>
            <w:r>
              <w:rPr>
                <w:i/>
              </w:rPr>
              <w:t>автоматическая, автономная система</w:t>
            </w:r>
            <w:r w:rsidRPr="006C14C1">
              <w:rPr>
                <w:i/>
              </w:rPr>
              <w:t xml:space="preserve">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>
              <w:rPr>
                <w:i/>
              </w:rPr>
              <w:t xml:space="preserve">. </w:t>
            </w:r>
            <w:r>
              <w:rPr>
                <w:i/>
              </w:rPr>
              <w:t xml:space="preserve">Укомплектована </w:t>
            </w:r>
            <w:r w:rsidRPr="006C14C1">
              <w:rPr>
                <w:i/>
              </w:rPr>
              <w:t>ручным</w:t>
            </w:r>
            <w:r>
              <w:rPr>
                <w:i/>
              </w:rPr>
              <w:t>и огнетушителями</w:t>
            </w:r>
            <w:r w:rsidRPr="006C14C1">
              <w:rPr>
                <w:i/>
              </w:rPr>
              <w:t xml:space="preserve"> в количестве 2 штук (емкостью не менее 10 л</w:t>
            </w:r>
            <w:r>
              <w:rPr>
                <w:i/>
              </w:rPr>
              <w:t>. каждый</w:t>
            </w:r>
            <w:r w:rsidRPr="006C14C1">
              <w:rPr>
                <w:i/>
              </w:rPr>
              <w:t>)</w:t>
            </w:r>
            <w:r w:rsidR="00E20A81">
              <w:rPr>
                <w:i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6C197D4F" w:rsidR="00580939" w:rsidRPr="00F90100" w:rsidRDefault="00580939" w:rsidP="00580939">
            <w:r w:rsidRPr="00F90100">
              <w:t>3.</w:t>
            </w:r>
            <w:r w:rsidR="00363A07">
              <w:t>8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F90100" w:rsidRDefault="00580939" w:rsidP="00580939">
            <w:r w:rsidRPr="00F90100">
              <w:t xml:space="preserve">Система </w:t>
            </w:r>
            <w:proofErr w:type="spellStart"/>
            <w:r w:rsidRPr="00F90100"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17F17683" w:rsidR="00580939" w:rsidRDefault="00580939" w:rsidP="00580939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системой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>
              <w:rPr>
                <w:i/>
              </w:rPr>
              <w:t>водителя</w:t>
            </w:r>
            <w:r w:rsidRPr="00043A27">
              <w:rPr>
                <w:i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043A27">
              <w:rPr>
                <w:i/>
              </w:rPr>
              <w:t>Wi-Fi</w:t>
            </w:r>
            <w:proofErr w:type="spellEnd"/>
            <w:r w:rsidRPr="00043A27">
              <w:rPr>
                <w:i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 xml:space="preserve">, должны быть размещены в кабине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>. Камеры обзора движения и заднего вида должны быть устан</w:t>
            </w:r>
            <w:r>
              <w:rPr>
                <w:i/>
              </w:rPr>
              <w:t xml:space="preserve">овлены с наружной стороны </w:t>
            </w:r>
            <w:r w:rsidR="00363A07">
              <w:rPr>
                <w:i/>
              </w:rPr>
              <w:t>крановой установки</w:t>
            </w:r>
            <w:r w:rsidRPr="00043A27">
              <w:rPr>
                <w:i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не должны мешать обзору </w:t>
            </w:r>
            <w:r>
              <w:rPr>
                <w:i/>
              </w:rPr>
              <w:t>водителя</w:t>
            </w:r>
            <w:r w:rsidR="00363A07">
              <w:rPr>
                <w:i/>
              </w:rPr>
              <w:t>;</w:t>
            </w:r>
          </w:p>
          <w:p w14:paraId="38514584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77777777" w:rsidR="005333F1" w:rsidRDefault="005333F1" w:rsidP="00BA5268">
            <w:r>
              <w:t>3.9</w:t>
            </w:r>
          </w:p>
        </w:tc>
        <w:tc>
          <w:tcPr>
            <w:tcW w:w="1521" w:type="dxa"/>
          </w:tcPr>
          <w:p w14:paraId="43E29946" w14:textId="77777777" w:rsidR="005333F1" w:rsidRDefault="005333F1" w:rsidP="00BA5268">
            <w:r w:rsidRPr="005403DD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043A27" w:rsidRDefault="005333F1" w:rsidP="00BA5268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</w:t>
            </w:r>
            <w:r>
              <w:rPr>
                <w:i/>
              </w:rPr>
              <w:t>системой спутникового мониторинга СКАУТ.</w:t>
            </w:r>
          </w:p>
          <w:p w14:paraId="271EB2F7" w14:textId="77777777" w:rsidR="005333F1" w:rsidRDefault="005333F1" w:rsidP="00BA5268">
            <w:pPr>
              <w:rPr>
                <w:i/>
              </w:rPr>
            </w:pPr>
            <w:r w:rsidRPr="00043A27">
              <w:rPr>
                <w:i/>
              </w:rPr>
              <w:t xml:space="preserve">Оборудование и кабельные линии </w:t>
            </w:r>
            <w:r w:rsidRPr="005403DD">
              <w:rPr>
                <w:i/>
              </w:rPr>
              <w:t>не должны мешать обзору водителя</w:t>
            </w:r>
            <w:r>
              <w:rPr>
                <w:i/>
              </w:rPr>
              <w:t>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77777777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77777777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742A3D" w:rsidRPr="001E6C68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lastRenderedPageBreak/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77777777" w:rsidR="00C9748D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повреждениям. Общая окраска машины может быть представлены желтым, красным или белым цветом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12C166E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Пробл</w:t>
            </w:r>
            <w:r w:rsidR="00AF7B4A" w:rsidRPr="001E6C68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73655645" w14:textId="77777777" w:rsidR="00AF7B4A" w:rsidRPr="001E6C68" w:rsidRDefault="00AF7B4A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11AB8CE1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Противооткатные башмаки – 2 шт.;</w:t>
            </w:r>
          </w:p>
          <w:p w14:paraId="7D48584B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7BE76146" w14:textId="27C67ED4" w:rsidR="000D0989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768BC5A5" w14:textId="77777777" w:rsidR="00043A27" w:rsidRPr="001E6C68" w:rsidRDefault="00F9010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Запасное колесо в сборе с крепление (лебедкой) в задней части под рамой шасси</w:t>
            </w:r>
            <w:r w:rsidR="000C545F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1E6C68" w:rsidRDefault="000D0989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77777777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4DA63DD0" w14:textId="1F8C2066" w:rsidR="005333F1" w:rsidRPr="001E6C68" w:rsidRDefault="005333F1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Сервисный пакет (ГСМ и материалы) для проведения технического обслуживания в объеме до 6000 моточасов.</w:t>
            </w:r>
          </w:p>
        </w:tc>
      </w:tr>
      <w:tr w:rsidR="005C7DC0" w14:paraId="698408FF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30BC34C2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32F4F713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7AB76AAB" w14:textId="77777777" w:rsidR="005C7DC0" w:rsidRPr="001E6C68" w:rsidRDefault="00460D0E" w:rsidP="00460D0E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моторы, коробка передач) </w:t>
            </w:r>
            <w:r w:rsidR="005C7DC0" w:rsidRPr="001E6C68">
              <w:rPr>
                <w:i/>
                <w:sz w:val="22"/>
                <w:szCs w:val="22"/>
              </w:rPr>
              <w:t>менее 10000 м/ч</w:t>
            </w:r>
            <w:r w:rsidRPr="001E6C68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75542097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7777777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2C5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2C5CFF" w:rsidRPr="00FC1AB3" w14:paraId="43B019FC" w14:textId="77777777" w:rsidTr="00F37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3CC43C10" w14:textId="6D617A8F" w:rsidR="002C5CFF" w:rsidRDefault="002C5CFF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</w:tcBorders>
            <w:vAlign w:val="center"/>
          </w:tcPr>
          <w:p w14:paraId="0A88F873" w14:textId="4874F4EC" w:rsidR="002C5CFF" w:rsidRDefault="002C5CFF" w:rsidP="009F2F42">
            <w:pPr>
              <w:jc w:val="both"/>
              <w:rPr>
                <w:i/>
                <w:sz w:val="22"/>
                <w:szCs w:val="22"/>
              </w:rPr>
            </w:pPr>
            <w:bookmarkStart w:id="0" w:name="_GoBack"/>
            <w:r>
              <w:rPr>
                <w:i/>
                <w:sz w:val="22"/>
                <w:szCs w:val="22"/>
              </w:rPr>
              <w:t>Также, возможно рассмотрение предложений аналогов с улучшенными характеристиками.</w:t>
            </w:r>
            <w:bookmarkEnd w:id="0"/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9"/>
      <w:footerReference w:type="default" r:id="rId10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0E9A7" w14:textId="77777777" w:rsidR="006941A7" w:rsidRDefault="006941A7">
      <w:r>
        <w:separator/>
      </w:r>
    </w:p>
  </w:endnote>
  <w:endnote w:type="continuationSeparator" w:id="0">
    <w:p w14:paraId="4B96E23D" w14:textId="77777777" w:rsidR="006941A7" w:rsidRDefault="0069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FFBB6" w14:textId="77777777" w:rsidR="006941A7" w:rsidRDefault="006941A7">
      <w:r>
        <w:separator/>
      </w:r>
    </w:p>
  </w:footnote>
  <w:footnote w:type="continuationSeparator" w:id="0">
    <w:p w14:paraId="7841CBFE" w14:textId="77777777" w:rsidR="006941A7" w:rsidRDefault="00694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D2A97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5E51"/>
    <w:rsid w:val="001A6BCE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92AAA"/>
    <w:rsid w:val="002A79C8"/>
    <w:rsid w:val="002B4B7A"/>
    <w:rsid w:val="002C1070"/>
    <w:rsid w:val="002C2B03"/>
    <w:rsid w:val="002C5CFF"/>
    <w:rsid w:val="002E20B5"/>
    <w:rsid w:val="002F1241"/>
    <w:rsid w:val="0030381A"/>
    <w:rsid w:val="00306CD9"/>
    <w:rsid w:val="00313586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45D2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35E9"/>
    <w:rsid w:val="00580939"/>
    <w:rsid w:val="00592500"/>
    <w:rsid w:val="0059305B"/>
    <w:rsid w:val="00593975"/>
    <w:rsid w:val="005B54FD"/>
    <w:rsid w:val="005C70BA"/>
    <w:rsid w:val="005C7DC0"/>
    <w:rsid w:val="005E7102"/>
    <w:rsid w:val="006028BE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C462B"/>
    <w:rsid w:val="007F3EAC"/>
    <w:rsid w:val="008233CD"/>
    <w:rsid w:val="00850281"/>
    <w:rsid w:val="0086011F"/>
    <w:rsid w:val="00867B2D"/>
    <w:rsid w:val="008724D7"/>
    <w:rsid w:val="00874BBE"/>
    <w:rsid w:val="00882D1B"/>
    <w:rsid w:val="008A345B"/>
    <w:rsid w:val="008B1C0B"/>
    <w:rsid w:val="008D619D"/>
    <w:rsid w:val="008E09F8"/>
    <w:rsid w:val="008E308C"/>
    <w:rsid w:val="008F5704"/>
    <w:rsid w:val="008F58A9"/>
    <w:rsid w:val="00900839"/>
    <w:rsid w:val="00901790"/>
    <w:rsid w:val="00907014"/>
    <w:rsid w:val="0091016F"/>
    <w:rsid w:val="0093031B"/>
    <w:rsid w:val="0093288C"/>
    <w:rsid w:val="00951945"/>
    <w:rsid w:val="00952418"/>
    <w:rsid w:val="00954736"/>
    <w:rsid w:val="00957F03"/>
    <w:rsid w:val="00962B6C"/>
    <w:rsid w:val="00962F21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5D93"/>
    <w:rsid w:val="00AB2E06"/>
    <w:rsid w:val="00AB461E"/>
    <w:rsid w:val="00AC6B86"/>
    <w:rsid w:val="00AF7B4A"/>
    <w:rsid w:val="00B329B1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218EC"/>
    <w:rsid w:val="00C25983"/>
    <w:rsid w:val="00C569AF"/>
    <w:rsid w:val="00C665E0"/>
    <w:rsid w:val="00C66E9B"/>
    <w:rsid w:val="00C81E7B"/>
    <w:rsid w:val="00C90B6A"/>
    <w:rsid w:val="00C9748D"/>
    <w:rsid w:val="00CB08DB"/>
    <w:rsid w:val="00CC4A6E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86CD3"/>
    <w:rsid w:val="00D87681"/>
    <w:rsid w:val="00D9735E"/>
    <w:rsid w:val="00DA6684"/>
    <w:rsid w:val="00DB217B"/>
    <w:rsid w:val="00DC2D9E"/>
    <w:rsid w:val="00DC456C"/>
    <w:rsid w:val="00DC66D4"/>
    <w:rsid w:val="00DD4679"/>
    <w:rsid w:val="00DE2E19"/>
    <w:rsid w:val="00DF22D1"/>
    <w:rsid w:val="00E04B88"/>
    <w:rsid w:val="00E05D13"/>
    <w:rsid w:val="00E13480"/>
    <w:rsid w:val="00E20A81"/>
    <w:rsid w:val="00E21E76"/>
    <w:rsid w:val="00E21FD2"/>
    <w:rsid w:val="00E36FA1"/>
    <w:rsid w:val="00E55625"/>
    <w:rsid w:val="00E60A18"/>
    <w:rsid w:val="00E909DA"/>
    <w:rsid w:val="00E92C2A"/>
    <w:rsid w:val="00EA15D5"/>
    <w:rsid w:val="00EB421E"/>
    <w:rsid w:val="00EC7924"/>
    <w:rsid w:val="00EF1411"/>
    <w:rsid w:val="00EF29B6"/>
    <w:rsid w:val="00EF77A4"/>
    <w:rsid w:val="00F12D6C"/>
    <w:rsid w:val="00F12ECB"/>
    <w:rsid w:val="00F2283A"/>
    <w:rsid w:val="00F37369"/>
    <w:rsid w:val="00F5431F"/>
    <w:rsid w:val="00F60ADC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FB78-5A12-4570-9A76-5ECB9E98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8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13</cp:revision>
  <dcterms:created xsi:type="dcterms:W3CDTF">2025-07-16T06:20:00Z</dcterms:created>
  <dcterms:modified xsi:type="dcterms:W3CDTF">2025-08-11T07:06:00Z</dcterms:modified>
</cp:coreProperties>
</file>